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83" w:rsidRPr="00D41BDA" w:rsidRDefault="001E6B83" w:rsidP="00B810FB">
      <w:pPr>
        <w:pStyle w:val="Intestazione"/>
        <w:jc w:val="right"/>
        <w:rPr>
          <w:b/>
          <w:spacing w:val="20"/>
          <w:lang w:val="en-US"/>
        </w:rPr>
      </w:pPr>
    </w:p>
    <w:p w:rsidR="00CB6697" w:rsidRPr="00EB2050" w:rsidRDefault="00CB6697" w:rsidP="00B810FB">
      <w:pPr>
        <w:pStyle w:val="Intestazione"/>
        <w:jc w:val="right"/>
        <w:rPr>
          <w:b/>
          <w:spacing w:val="20"/>
        </w:rPr>
      </w:pPr>
      <w:r w:rsidRPr="00EB2050">
        <w:rPr>
          <w:b/>
          <w:spacing w:val="20"/>
        </w:rPr>
        <w:t>COORDINATOR:</w:t>
      </w:r>
    </w:p>
    <w:p w:rsidR="00502A93" w:rsidRPr="00D41BDA" w:rsidRDefault="00502A93" w:rsidP="001E6B83">
      <w:pPr>
        <w:spacing w:after="0"/>
        <w:jc w:val="right"/>
        <w:rPr>
          <w:b/>
          <w:i/>
          <w:spacing w:val="20"/>
        </w:rPr>
      </w:pPr>
      <w:r w:rsidRPr="00D41BDA">
        <w:rPr>
          <w:b/>
          <w:i/>
          <w:spacing w:val="20"/>
        </w:rPr>
        <w:t xml:space="preserve">Ottavio </w:t>
      </w:r>
      <w:proofErr w:type="spellStart"/>
      <w:r w:rsidRPr="00D41BDA">
        <w:rPr>
          <w:b/>
          <w:i/>
          <w:spacing w:val="20"/>
        </w:rPr>
        <w:t>Iommelli</w:t>
      </w:r>
      <w:proofErr w:type="spellEnd"/>
    </w:p>
    <w:p w:rsidR="00CB6697" w:rsidRPr="00D41BDA" w:rsidRDefault="00CB6697" w:rsidP="001E6B83">
      <w:pPr>
        <w:spacing w:after="0"/>
        <w:jc w:val="right"/>
        <w:rPr>
          <w:b/>
          <w:i/>
          <w:spacing w:val="20"/>
        </w:rPr>
      </w:pPr>
      <w:r w:rsidRPr="00D41BDA">
        <w:rPr>
          <w:b/>
          <w:i/>
          <w:spacing w:val="20"/>
        </w:rPr>
        <w:t>e-mail:</w:t>
      </w:r>
      <w:r w:rsidR="003A0847" w:rsidRPr="00D41BDA">
        <w:rPr>
          <w:b/>
          <w:i/>
          <w:spacing w:val="20"/>
        </w:rPr>
        <w:t xml:space="preserve"> aiff@aiff.it</w:t>
      </w:r>
      <w:r w:rsidR="00A36694" w:rsidRPr="00D41BDA">
        <w:rPr>
          <w:b/>
          <w:bCs/>
          <w:i/>
          <w:spacing w:val="20"/>
        </w:rPr>
        <w:t xml:space="preserve"> </w:t>
      </w:r>
    </w:p>
    <w:p w:rsidR="00CB6697" w:rsidRPr="00D41BDA" w:rsidRDefault="00CB6697" w:rsidP="001E6B83">
      <w:pPr>
        <w:pStyle w:val="Intestazione"/>
        <w:jc w:val="right"/>
        <w:rPr>
          <w:b/>
          <w:i/>
          <w:spacing w:val="20"/>
        </w:rPr>
      </w:pPr>
      <w:proofErr w:type="spellStart"/>
      <w:r w:rsidRPr="00D41BDA">
        <w:rPr>
          <w:b/>
          <w:i/>
          <w:spacing w:val="20"/>
        </w:rPr>
        <w:t>phone</w:t>
      </w:r>
      <w:proofErr w:type="spellEnd"/>
      <w:r w:rsidRPr="00D41BDA">
        <w:rPr>
          <w:b/>
          <w:i/>
          <w:spacing w:val="20"/>
        </w:rPr>
        <w:t>:</w:t>
      </w:r>
      <w:r w:rsidR="003A0847" w:rsidRPr="00D41BDA">
        <w:rPr>
          <w:b/>
          <w:i/>
          <w:spacing w:val="20"/>
        </w:rPr>
        <w:t xml:space="preserve"> +393394466998</w:t>
      </w:r>
      <w:r w:rsidRPr="00D41BDA">
        <w:rPr>
          <w:b/>
          <w:i/>
          <w:spacing w:val="20"/>
        </w:rPr>
        <w:t xml:space="preserve"> </w:t>
      </w:r>
    </w:p>
    <w:p w:rsidR="00CB6697" w:rsidRPr="00D41BDA" w:rsidRDefault="00CB6697" w:rsidP="00CB6697">
      <w:pPr>
        <w:pStyle w:val="Intestazione"/>
        <w:rPr>
          <w:b/>
          <w:i/>
          <w:spacing w:val="20"/>
        </w:rPr>
      </w:pPr>
    </w:p>
    <w:p w:rsidR="004A3CCD" w:rsidRPr="00D41BDA" w:rsidRDefault="004A3CCD" w:rsidP="004A3CCD">
      <w:pPr>
        <w:pStyle w:val="Intestazione"/>
        <w:jc w:val="center"/>
        <w:rPr>
          <w:b/>
          <w:spacing w:val="20"/>
          <w:sz w:val="48"/>
          <w:szCs w:val="48"/>
        </w:rPr>
      </w:pPr>
    </w:p>
    <w:p w:rsidR="00AB37D1" w:rsidRPr="00D41BDA" w:rsidRDefault="004A3CCD" w:rsidP="004A3CCD">
      <w:pPr>
        <w:pStyle w:val="Intestazione"/>
        <w:jc w:val="center"/>
        <w:rPr>
          <w:rFonts w:ascii="Times New Roman" w:hAnsi="Times New Roman" w:cs="Times New Roman"/>
          <w:b/>
          <w:spacing w:val="20"/>
          <w:sz w:val="48"/>
          <w:szCs w:val="48"/>
        </w:rPr>
      </w:pPr>
      <w:r w:rsidRPr="00D41BDA">
        <w:rPr>
          <w:rFonts w:ascii="Times New Roman" w:hAnsi="Times New Roman" w:cs="Times New Roman"/>
          <w:b/>
          <w:spacing w:val="20"/>
          <w:sz w:val="48"/>
          <w:szCs w:val="48"/>
        </w:rPr>
        <w:t>Forum sulla Medicina Tradizionale Cinese</w:t>
      </w:r>
    </w:p>
    <w:p w:rsidR="004A3CCD" w:rsidRPr="00D41BDA" w:rsidRDefault="003D2A2A" w:rsidP="004A3CCD">
      <w:pPr>
        <w:pStyle w:val="Intestazione"/>
        <w:jc w:val="center"/>
        <w:rPr>
          <w:rFonts w:ascii="Times New Roman" w:hAnsi="Times New Roman" w:cs="Times New Roman"/>
          <w:spacing w:val="20"/>
          <w:sz w:val="32"/>
          <w:szCs w:val="32"/>
        </w:rPr>
      </w:pPr>
      <w:r w:rsidRPr="00D41BDA">
        <w:rPr>
          <w:rFonts w:ascii="Times New Roman" w:hAnsi="Times New Roman" w:cs="Times New Roman"/>
          <w:spacing w:val="20"/>
          <w:sz w:val="32"/>
          <w:szCs w:val="32"/>
        </w:rPr>
        <w:t>20 novembre 2012 h 10</w:t>
      </w:r>
      <w:r w:rsidR="004A3CCD" w:rsidRPr="00D41BDA">
        <w:rPr>
          <w:rFonts w:ascii="Times New Roman" w:hAnsi="Times New Roman" w:cs="Times New Roman"/>
          <w:spacing w:val="20"/>
          <w:sz w:val="32"/>
          <w:szCs w:val="32"/>
        </w:rPr>
        <w:t>,</w:t>
      </w:r>
      <w:r w:rsidR="00013BF6">
        <w:rPr>
          <w:rFonts w:ascii="Times New Roman" w:hAnsi="Times New Roman" w:cs="Times New Roman"/>
          <w:spacing w:val="20"/>
          <w:sz w:val="32"/>
          <w:szCs w:val="32"/>
        </w:rPr>
        <w:t>00</w:t>
      </w:r>
      <w:r w:rsidR="004A3CCD" w:rsidRPr="00D41BDA">
        <w:rPr>
          <w:rFonts w:ascii="Times New Roman" w:hAnsi="Times New Roman" w:cs="Times New Roman"/>
          <w:spacing w:val="20"/>
          <w:sz w:val="32"/>
          <w:szCs w:val="32"/>
        </w:rPr>
        <w:t>\1</w:t>
      </w:r>
      <w:r w:rsidRPr="00D41BDA">
        <w:rPr>
          <w:rFonts w:ascii="Times New Roman" w:hAnsi="Times New Roman" w:cs="Times New Roman"/>
          <w:spacing w:val="20"/>
          <w:sz w:val="32"/>
          <w:szCs w:val="32"/>
        </w:rPr>
        <w:t>2</w:t>
      </w:r>
      <w:r w:rsidR="004A3CCD" w:rsidRPr="00D41BDA">
        <w:rPr>
          <w:rFonts w:ascii="Times New Roman" w:hAnsi="Times New Roman" w:cs="Times New Roman"/>
          <w:spacing w:val="20"/>
          <w:sz w:val="32"/>
          <w:szCs w:val="32"/>
        </w:rPr>
        <w:t>,</w:t>
      </w:r>
      <w:r w:rsidRPr="00D41BDA">
        <w:rPr>
          <w:rFonts w:ascii="Times New Roman" w:hAnsi="Times New Roman" w:cs="Times New Roman"/>
          <w:spacing w:val="20"/>
          <w:sz w:val="32"/>
          <w:szCs w:val="32"/>
        </w:rPr>
        <w:t>15</w:t>
      </w:r>
    </w:p>
    <w:p w:rsidR="004A3CCD" w:rsidRPr="00D41BDA" w:rsidRDefault="004A3CCD" w:rsidP="004A3CCD">
      <w:pPr>
        <w:pStyle w:val="Intestazione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D41BDA">
        <w:rPr>
          <w:rFonts w:ascii="Times New Roman" w:hAnsi="Times New Roman" w:cs="Times New Roman"/>
          <w:b/>
          <w:spacing w:val="20"/>
          <w:sz w:val="32"/>
          <w:szCs w:val="32"/>
        </w:rPr>
        <w:t>Città della Scienza - Napoli</w:t>
      </w:r>
    </w:p>
    <w:p w:rsidR="004A3CCD" w:rsidRPr="00D41BDA" w:rsidRDefault="004A3CCD" w:rsidP="004A3CCD">
      <w:pPr>
        <w:pStyle w:val="Intestazione"/>
        <w:jc w:val="both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4A3CCD" w:rsidRPr="00D41BDA" w:rsidRDefault="004A3CCD" w:rsidP="004A3CCD">
      <w:pPr>
        <w:pStyle w:val="Intestazione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41BDA" w:rsidRDefault="00D41BDA" w:rsidP="004A3CCD">
      <w:pPr>
        <w:pStyle w:val="Intestazione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41BDA" w:rsidRDefault="00D41BDA" w:rsidP="004A3CCD">
      <w:pPr>
        <w:pStyle w:val="Intestazione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41BDA" w:rsidRDefault="00D41BDA" w:rsidP="004A3CCD">
      <w:pPr>
        <w:pStyle w:val="Intestazione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4A3CCD" w:rsidRPr="00D41BDA" w:rsidRDefault="004A3CCD" w:rsidP="004A3CCD">
      <w:pPr>
        <w:pStyle w:val="Intestazione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D41BDA">
        <w:rPr>
          <w:rFonts w:ascii="Times New Roman" w:hAnsi="Times New Roman" w:cs="Times New Roman"/>
          <w:spacing w:val="20"/>
          <w:sz w:val="24"/>
          <w:szCs w:val="24"/>
        </w:rPr>
        <w:t>Interverranno:</w:t>
      </w:r>
    </w:p>
    <w:p w:rsidR="007C77C1" w:rsidRPr="00D41BDA" w:rsidRDefault="006C3C9E" w:rsidP="006C3C9E">
      <w:pPr>
        <w:pStyle w:val="Intestazione"/>
        <w:spacing w:before="24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D41BDA">
        <w:rPr>
          <w:rFonts w:ascii="Times New Roman" w:hAnsi="Times New Roman" w:cs="Times New Roman"/>
          <w:spacing w:val="20"/>
          <w:sz w:val="24"/>
          <w:szCs w:val="24"/>
        </w:rPr>
        <w:t xml:space="preserve">Agenzia </w:t>
      </w:r>
      <w:r w:rsidR="007C77C1" w:rsidRPr="00D41BDA">
        <w:rPr>
          <w:rFonts w:ascii="Times New Roman" w:hAnsi="Times New Roman" w:cs="Times New Roman"/>
          <w:spacing w:val="20"/>
          <w:sz w:val="24"/>
          <w:szCs w:val="24"/>
        </w:rPr>
        <w:t>ANSA</w:t>
      </w:r>
      <w:r w:rsidRPr="00D41BDA">
        <w:rPr>
          <w:rFonts w:ascii="Times New Roman" w:hAnsi="Times New Roman" w:cs="Times New Roman"/>
          <w:spacing w:val="20"/>
          <w:sz w:val="24"/>
          <w:szCs w:val="24"/>
        </w:rPr>
        <w:t>-Silvia Pepe: Giornalista</w:t>
      </w:r>
    </w:p>
    <w:p w:rsidR="003D2A2A" w:rsidRPr="00D41BDA" w:rsidRDefault="003D2A2A" w:rsidP="006C3C9E">
      <w:pPr>
        <w:pStyle w:val="Intestazione"/>
        <w:spacing w:before="24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D41BDA">
        <w:rPr>
          <w:rFonts w:ascii="Times New Roman" w:hAnsi="Times New Roman" w:cs="Times New Roman"/>
          <w:spacing w:val="20"/>
          <w:sz w:val="24"/>
          <w:szCs w:val="24"/>
        </w:rPr>
        <w:t>Istituto Superiore di Sanità</w:t>
      </w:r>
      <w:r w:rsidR="006C3C9E" w:rsidRPr="00D41BD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41BDA">
        <w:rPr>
          <w:rFonts w:ascii="Times New Roman" w:hAnsi="Times New Roman" w:cs="Times New Roman"/>
          <w:spacing w:val="20"/>
          <w:sz w:val="24"/>
          <w:szCs w:val="24"/>
        </w:rPr>
        <w:t>-</w:t>
      </w:r>
      <w:r w:rsidR="006C3C9E" w:rsidRPr="00D41BD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41BDA">
        <w:rPr>
          <w:rFonts w:ascii="Times New Roman" w:hAnsi="Times New Roman" w:cs="Times New Roman"/>
          <w:spacing w:val="20"/>
          <w:sz w:val="24"/>
          <w:szCs w:val="24"/>
        </w:rPr>
        <w:t xml:space="preserve">Andrea </w:t>
      </w:r>
      <w:proofErr w:type="spellStart"/>
      <w:r w:rsidRPr="00D41BDA">
        <w:rPr>
          <w:rFonts w:ascii="Times New Roman" w:hAnsi="Times New Roman" w:cs="Times New Roman"/>
          <w:spacing w:val="20"/>
          <w:sz w:val="24"/>
          <w:szCs w:val="24"/>
        </w:rPr>
        <w:t>Geraci</w:t>
      </w:r>
      <w:proofErr w:type="spellEnd"/>
      <w:r w:rsidRPr="00D41BDA">
        <w:rPr>
          <w:rFonts w:ascii="Times New Roman" w:hAnsi="Times New Roman" w:cs="Times New Roman"/>
          <w:spacing w:val="20"/>
          <w:sz w:val="24"/>
          <w:szCs w:val="24"/>
        </w:rPr>
        <w:t>: Dipartimento del Farmaco</w:t>
      </w:r>
    </w:p>
    <w:p w:rsidR="00ED275F" w:rsidRPr="00013BF6" w:rsidRDefault="00EB2050" w:rsidP="006C3C9E">
      <w:pPr>
        <w:pStyle w:val="Intestazione"/>
        <w:spacing w:before="240"/>
        <w:jc w:val="both"/>
        <w:rPr>
          <w:rFonts w:ascii="Times New Roman" w:hAnsi="Times New Roman" w:cs="Times New Roman"/>
          <w:spacing w:val="16"/>
          <w:sz w:val="24"/>
          <w:szCs w:val="24"/>
        </w:rPr>
      </w:pPr>
      <w:r w:rsidRPr="00013BF6">
        <w:rPr>
          <w:rFonts w:ascii="Times New Roman" w:hAnsi="Times New Roman" w:cs="Times New Roman"/>
          <w:spacing w:val="16"/>
          <w:sz w:val="24"/>
          <w:szCs w:val="24"/>
        </w:rPr>
        <w:t>Università degli Studi di Napoli "L'Orientale"</w:t>
      </w:r>
      <w:r w:rsidR="00ED275F" w:rsidRPr="00013BF6">
        <w:rPr>
          <w:rFonts w:ascii="Times New Roman" w:hAnsi="Times New Roman" w:cs="Times New Roman"/>
          <w:spacing w:val="16"/>
          <w:sz w:val="24"/>
          <w:szCs w:val="24"/>
        </w:rPr>
        <w:t>-</w:t>
      </w:r>
      <w:r w:rsidR="006C3C9E" w:rsidRPr="00013BF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6D1781">
        <w:rPr>
          <w:rFonts w:ascii="Times New Roman" w:hAnsi="Times New Roman" w:cs="Times New Roman"/>
          <w:spacing w:val="16"/>
          <w:sz w:val="24"/>
          <w:szCs w:val="24"/>
        </w:rPr>
        <w:t>Luigia Melillo</w:t>
      </w:r>
      <w:r w:rsidR="00ED275F" w:rsidRPr="00013BF6">
        <w:rPr>
          <w:rFonts w:ascii="Times New Roman" w:hAnsi="Times New Roman" w:cs="Times New Roman"/>
          <w:spacing w:val="16"/>
          <w:sz w:val="24"/>
          <w:szCs w:val="24"/>
        </w:rPr>
        <w:t xml:space="preserve">: </w:t>
      </w:r>
      <w:r w:rsidR="00FF15F5" w:rsidRPr="00013BF6">
        <w:rPr>
          <w:rFonts w:ascii="Times New Roman" w:hAnsi="Times New Roman" w:cs="Times New Roman"/>
          <w:spacing w:val="16"/>
          <w:sz w:val="24"/>
          <w:szCs w:val="24"/>
        </w:rPr>
        <w:t>Storia della Medicina</w:t>
      </w:r>
    </w:p>
    <w:p w:rsidR="00FF15F5" w:rsidRPr="006D1781" w:rsidRDefault="00013BF6" w:rsidP="006C3C9E">
      <w:pPr>
        <w:pStyle w:val="Intestazione"/>
        <w:spacing w:before="240"/>
        <w:jc w:val="both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ASLNa1centro</w:t>
      </w:r>
      <w:r w:rsidR="008B10C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="008B10C1">
        <w:rPr>
          <w:rFonts w:ascii="Times New Roman" w:hAnsi="Times New Roman" w:cs="Times New Roman"/>
          <w:spacing w:val="20"/>
          <w:sz w:val="24"/>
          <w:szCs w:val="24"/>
        </w:rPr>
        <w:t>Osp</w:t>
      </w:r>
      <w:proofErr w:type="spellEnd"/>
      <w:r w:rsidR="008B10C1">
        <w:rPr>
          <w:rFonts w:ascii="Times New Roman" w:hAnsi="Times New Roman" w:cs="Times New Roman"/>
          <w:spacing w:val="20"/>
          <w:sz w:val="24"/>
          <w:szCs w:val="24"/>
        </w:rPr>
        <w:t>. San Paolo</w:t>
      </w:r>
      <w:r w:rsidR="006C3C9E" w:rsidRPr="00D41BD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0"/>
          <w:sz w:val="24"/>
          <w:szCs w:val="24"/>
        </w:rPr>
        <w:t>–</w:t>
      </w:r>
      <w:r w:rsidR="006C3C9E" w:rsidRPr="00D41BD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Iommelli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Ottavio</w:t>
      </w:r>
      <w:r w:rsidR="00C730CA" w:rsidRPr="00D41BDA">
        <w:rPr>
          <w:rFonts w:ascii="Times New Roman" w:hAnsi="Times New Roman" w:cs="Times New Roman"/>
          <w:spacing w:val="20"/>
          <w:sz w:val="24"/>
          <w:szCs w:val="24"/>
        </w:rPr>
        <w:t>:</w:t>
      </w:r>
      <w:r w:rsidR="006C3C9E" w:rsidRPr="00D41BD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Dir. Didattico Master </w:t>
      </w: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M.T.C.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integrata con M.O.  </w:t>
      </w:r>
      <w:proofErr w:type="spellStart"/>
      <w:r w:rsidRPr="006D1781">
        <w:rPr>
          <w:rFonts w:ascii="Times New Roman" w:hAnsi="Times New Roman" w:cs="Times New Roman"/>
          <w:spacing w:val="20"/>
          <w:sz w:val="24"/>
          <w:szCs w:val="24"/>
          <w:lang w:val="en-US"/>
        </w:rPr>
        <w:t>Dipartimento</w:t>
      </w:r>
      <w:proofErr w:type="spellEnd"/>
      <w:r w:rsidRPr="006D1781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6D1781">
        <w:rPr>
          <w:rFonts w:ascii="Times New Roman" w:hAnsi="Times New Roman" w:cs="Times New Roman"/>
          <w:spacing w:val="20"/>
          <w:sz w:val="24"/>
          <w:szCs w:val="24"/>
          <w:lang w:val="en-US"/>
        </w:rPr>
        <w:t>medicina</w:t>
      </w:r>
      <w:proofErr w:type="spellEnd"/>
      <w:r w:rsidRPr="006D1781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6D1781">
        <w:rPr>
          <w:rFonts w:ascii="Times New Roman" w:hAnsi="Times New Roman" w:cs="Times New Roman"/>
          <w:spacing w:val="20"/>
          <w:sz w:val="24"/>
          <w:szCs w:val="24"/>
          <w:lang w:val="en-US"/>
        </w:rPr>
        <w:t>Sperimentale</w:t>
      </w:r>
      <w:proofErr w:type="spellEnd"/>
      <w:r w:rsidRPr="006D1781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SUN</w:t>
      </w:r>
    </w:p>
    <w:p w:rsidR="003D2A2A" w:rsidRPr="006D1781" w:rsidRDefault="003D2A2A" w:rsidP="006C3C9E">
      <w:pPr>
        <w:pStyle w:val="Intestazione"/>
        <w:spacing w:before="240"/>
        <w:jc w:val="both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D1781">
        <w:rPr>
          <w:rFonts w:ascii="Times New Roman" w:hAnsi="Times New Roman" w:cs="Times New Roman"/>
          <w:spacing w:val="20"/>
          <w:sz w:val="24"/>
          <w:szCs w:val="24"/>
          <w:lang w:val="en-US"/>
        </w:rPr>
        <w:t>Tianjin TCM University deputy- Pre</w:t>
      </w:r>
      <w:r w:rsidR="00C730CA" w:rsidRPr="006D1781">
        <w:rPr>
          <w:rFonts w:ascii="Times New Roman" w:hAnsi="Times New Roman" w:cs="Times New Roman"/>
          <w:spacing w:val="20"/>
          <w:sz w:val="24"/>
          <w:szCs w:val="24"/>
          <w:lang w:val="en-US"/>
        </w:rPr>
        <w:t>si</w:t>
      </w:r>
      <w:r w:rsidR="00013BF6" w:rsidRPr="006D1781">
        <w:rPr>
          <w:rFonts w:ascii="Times New Roman" w:hAnsi="Times New Roman" w:cs="Times New Roman"/>
          <w:spacing w:val="20"/>
          <w:sz w:val="24"/>
          <w:szCs w:val="24"/>
          <w:lang w:val="en-US"/>
        </w:rPr>
        <w:t>dent Wang Y</w:t>
      </w:r>
      <w:r w:rsidR="00C730CA" w:rsidRPr="006D1781">
        <w:rPr>
          <w:rFonts w:ascii="Times New Roman" w:hAnsi="Times New Roman" w:cs="Times New Roman"/>
          <w:spacing w:val="20"/>
          <w:sz w:val="24"/>
          <w:szCs w:val="24"/>
          <w:lang w:val="en-US"/>
        </w:rPr>
        <w:t>i:</w:t>
      </w:r>
      <w:r w:rsidRPr="006D1781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collaboration projects in the </w:t>
      </w:r>
      <w:proofErr w:type="spellStart"/>
      <w:r w:rsidRPr="006D1781">
        <w:rPr>
          <w:rFonts w:ascii="Times New Roman" w:hAnsi="Times New Roman" w:cs="Times New Roman"/>
          <w:spacing w:val="20"/>
          <w:sz w:val="24"/>
          <w:szCs w:val="24"/>
          <w:lang w:val="en-US"/>
        </w:rPr>
        <w:t>sino-italian</w:t>
      </w:r>
      <w:proofErr w:type="spellEnd"/>
      <w:r w:rsidRPr="006D1781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joint laboratory on TCM</w:t>
      </w:r>
    </w:p>
    <w:p w:rsidR="006C3C9E" w:rsidRPr="00D41BDA" w:rsidRDefault="003D2A2A" w:rsidP="006C3C9E">
      <w:pPr>
        <w:pStyle w:val="Intestazione"/>
        <w:spacing w:before="240"/>
        <w:jc w:val="both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D1781">
        <w:rPr>
          <w:rFonts w:ascii="Times New Roman" w:hAnsi="Times New Roman" w:cs="Times New Roman"/>
          <w:spacing w:val="20"/>
          <w:sz w:val="24"/>
          <w:szCs w:val="24"/>
          <w:lang w:val="en-US"/>
        </w:rPr>
        <w:t>Tianji</w:t>
      </w:r>
      <w:r w:rsidRPr="00D41BDA">
        <w:rPr>
          <w:rFonts w:ascii="Times New Roman" w:hAnsi="Times New Roman" w:cs="Times New Roman"/>
          <w:spacing w:val="20"/>
          <w:sz w:val="24"/>
          <w:szCs w:val="24"/>
          <w:lang w:val="en-US"/>
        </w:rPr>
        <w:t>n TCM Universit</w:t>
      </w:r>
      <w:r w:rsidR="00013BF6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y Deputy-professor Zhang </w:t>
      </w:r>
      <w:proofErr w:type="spellStart"/>
      <w:r w:rsidR="00013BF6">
        <w:rPr>
          <w:rFonts w:ascii="Times New Roman" w:hAnsi="Times New Roman" w:cs="Times New Roman"/>
          <w:spacing w:val="20"/>
          <w:sz w:val="24"/>
          <w:szCs w:val="24"/>
          <w:lang w:val="en-US"/>
        </w:rPr>
        <w:t>M</w:t>
      </w:r>
      <w:r w:rsidR="006C3C9E" w:rsidRPr="00D41BDA">
        <w:rPr>
          <w:rFonts w:ascii="Times New Roman" w:hAnsi="Times New Roman" w:cs="Times New Roman"/>
          <w:spacing w:val="20"/>
          <w:sz w:val="24"/>
          <w:szCs w:val="24"/>
          <w:lang w:val="en-US"/>
        </w:rPr>
        <w:t>eng</w:t>
      </w:r>
      <w:proofErr w:type="spellEnd"/>
      <w:r w:rsidR="006C3C9E" w:rsidRPr="00D41BDA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: </w:t>
      </w:r>
      <w:r w:rsidRPr="00D41BDA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embracing the world: </w:t>
      </w:r>
      <w:proofErr w:type="spellStart"/>
      <w:r w:rsidRPr="00D41BDA">
        <w:rPr>
          <w:rFonts w:ascii="Times New Roman" w:hAnsi="Times New Roman" w:cs="Times New Roman"/>
          <w:spacing w:val="20"/>
          <w:sz w:val="24"/>
          <w:szCs w:val="24"/>
          <w:lang w:val="en-US"/>
        </w:rPr>
        <w:t>tianjin's</w:t>
      </w:r>
      <w:proofErr w:type="spellEnd"/>
      <w:r w:rsidRPr="00D41BDA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biotech and </w:t>
      </w:r>
      <w:proofErr w:type="spellStart"/>
      <w:r w:rsidRPr="00D41BDA">
        <w:rPr>
          <w:rFonts w:ascii="Times New Roman" w:hAnsi="Times New Roman" w:cs="Times New Roman"/>
          <w:spacing w:val="20"/>
          <w:sz w:val="24"/>
          <w:szCs w:val="24"/>
          <w:lang w:val="en-US"/>
        </w:rPr>
        <w:t>pharaceutical</w:t>
      </w:r>
      <w:proofErr w:type="spellEnd"/>
      <w:r w:rsidRPr="00D41BDA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industry</w:t>
      </w:r>
    </w:p>
    <w:p w:rsidR="006C3C9E" w:rsidRPr="00D41BDA" w:rsidRDefault="006C3C9E" w:rsidP="006C3C9E">
      <w:pPr>
        <w:pStyle w:val="Intestazione"/>
        <w:spacing w:before="24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D41BDA">
        <w:rPr>
          <w:rFonts w:ascii="Times New Roman" w:hAnsi="Times New Roman" w:cs="Times New Roman"/>
          <w:spacing w:val="20"/>
          <w:sz w:val="24"/>
          <w:szCs w:val="24"/>
        </w:rPr>
        <w:t>Regione Campania</w:t>
      </w:r>
      <w:r w:rsidR="00D41BD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41BDA">
        <w:rPr>
          <w:rFonts w:ascii="Times New Roman" w:hAnsi="Times New Roman" w:cs="Times New Roman"/>
          <w:spacing w:val="20"/>
          <w:sz w:val="24"/>
          <w:szCs w:val="24"/>
        </w:rPr>
        <w:t>-</w:t>
      </w:r>
      <w:r w:rsidR="00D41BD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41BDA" w:rsidRPr="00D41BDA">
        <w:rPr>
          <w:rFonts w:ascii="Times New Roman" w:hAnsi="Times New Roman" w:cs="Times New Roman"/>
          <w:spacing w:val="20"/>
          <w:sz w:val="24"/>
          <w:szCs w:val="24"/>
        </w:rPr>
        <w:t xml:space="preserve">Assessore </w:t>
      </w:r>
      <w:r w:rsidR="003D5E41" w:rsidRPr="003D5E41">
        <w:rPr>
          <w:rFonts w:ascii="Times New Roman" w:hAnsi="Times New Roman" w:cs="Times New Roman"/>
          <w:spacing w:val="20"/>
          <w:sz w:val="24"/>
          <w:szCs w:val="24"/>
        </w:rPr>
        <w:t xml:space="preserve">Severino </w:t>
      </w:r>
      <w:r w:rsidRPr="00D41BDA">
        <w:rPr>
          <w:rFonts w:ascii="Times New Roman" w:hAnsi="Times New Roman" w:cs="Times New Roman"/>
          <w:spacing w:val="20"/>
          <w:sz w:val="24"/>
          <w:szCs w:val="24"/>
        </w:rPr>
        <w:t xml:space="preserve">Nappi: </w:t>
      </w:r>
      <w:r w:rsidR="00D41BDA" w:rsidRPr="00D41BDA">
        <w:rPr>
          <w:rFonts w:ascii="Times New Roman" w:hAnsi="Times New Roman" w:cs="Times New Roman"/>
          <w:spacing w:val="20"/>
          <w:sz w:val="24"/>
          <w:szCs w:val="24"/>
        </w:rPr>
        <w:t>Lavoro - Formazione e orientamento professionale - Politiche dell’emigrazione e dell’immigrazione</w:t>
      </w:r>
    </w:p>
    <w:sectPr w:rsidR="006C3C9E" w:rsidRPr="00D41BDA" w:rsidSect="00B810FB">
      <w:headerReference w:type="default" r:id="rId8"/>
      <w:pgSz w:w="11906" w:h="16838"/>
      <w:pgMar w:top="1417" w:right="1134" w:bottom="1134" w:left="1134" w:header="5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868" w:rsidRDefault="007F3868" w:rsidP="00CB6697">
      <w:pPr>
        <w:spacing w:after="0" w:line="240" w:lineRule="auto"/>
      </w:pPr>
      <w:r>
        <w:separator/>
      </w:r>
    </w:p>
  </w:endnote>
  <w:endnote w:type="continuationSeparator" w:id="0">
    <w:p w:rsidR="007F3868" w:rsidRDefault="007F3868" w:rsidP="00CB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868" w:rsidRDefault="007F3868" w:rsidP="00CB6697">
      <w:pPr>
        <w:spacing w:after="0" w:line="240" w:lineRule="auto"/>
      </w:pPr>
      <w:r>
        <w:separator/>
      </w:r>
    </w:p>
  </w:footnote>
  <w:footnote w:type="continuationSeparator" w:id="0">
    <w:p w:rsidR="007F3868" w:rsidRDefault="007F3868" w:rsidP="00CB6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B5" w:rsidRDefault="009A0A73" w:rsidP="00A36694">
    <w:pPr>
      <w:pStyle w:val="Intestazione"/>
      <w:rPr>
        <w:b/>
        <w:sz w:val="32"/>
        <w:szCs w:val="32"/>
      </w:rPr>
    </w:pPr>
    <w:r w:rsidRPr="009A0A73">
      <w:rPr>
        <w:rFonts w:asciiTheme="majorHAnsi" w:eastAsiaTheme="majorEastAsia" w:hAnsiTheme="majorHAnsi" w:cstheme="majorBidi"/>
        <w:sz w:val="32"/>
        <w:szCs w:val="32"/>
        <w:lang w:eastAsia="zh-TW"/>
      </w:rPr>
      <w:pict>
        <v:group id="_x0000_s2051" style="position:absolute;margin-left:4.75pt;margin-top:-8pt;width:585.9pt;height:136.5pt;z-index:251662336;mso-position-horizontal-relative:page;mso-position-vertical-relative:page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9A0A73">
      <w:rPr>
        <w:rFonts w:asciiTheme="majorHAnsi" w:eastAsiaTheme="majorEastAsia" w:hAnsiTheme="majorHAnsi" w:cstheme="majorBidi"/>
        <w:lang w:eastAsia="zh-TW"/>
      </w:rPr>
      <w:pict>
        <v:rect id="_x0000_s2050" style="position:absolute;margin-left:21.6pt;margin-top:13.75pt;width:7.15pt;height:62.5pt;z-index:251661312;mso-height-percent:900;mso-position-horizontal-relative:right-margin-area;mso-position-vertical-relative:page;mso-height-percent:900;mso-height-relative:top-margin-area" fillcolor="#4bacc6 [3208]" strokecolor="#205867 [1608]">
          <w10:wrap anchorx="page" anchory="page"/>
        </v:rect>
      </w:pict>
    </w:r>
  </w:p>
  <w:p w:rsidR="008E77B5" w:rsidRDefault="008E77B5" w:rsidP="00A36694">
    <w:pPr>
      <w:pStyle w:val="Intestazione"/>
      <w:rPr>
        <w:b/>
        <w:sz w:val="32"/>
        <w:szCs w:val="32"/>
      </w:rPr>
    </w:pPr>
    <w:r>
      <w:rPr>
        <w:b/>
        <w:noProof/>
        <w:sz w:val="32"/>
        <w:szCs w:val="32"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4925060</wp:posOffset>
          </wp:positionH>
          <wp:positionV relativeFrom="paragraph">
            <wp:posOffset>45720</wp:posOffset>
          </wp:positionV>
          <wp:extent cx="1200150" cy="1206500"/>
          <wp:effectExtent l="19050" t="0" r="0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06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E77B5" w:rsidRDefault="008E77B5" w:rsidP="00A36694">
    <w:pPr>
      <w:pStyle w:val="Intestazione"/>
      <w:rPr>
        <w:b/>
        <w:sz w:val="32"/>
        <w:szCs w:val="32"/>
      </w:rPr>
    </w:pPr>
  </w:p>
  <w:p w:rsidR="008E77B5" w:rsidRDefault="008E77B5" w:rsidP="00A36694">
    <w:pPr>
      <w:pStyle w:val="Intestazione"/>
      <w:rPr>
        <w:b/>
        <w:sz w:val="32"/>
        <w:szCs w:val="32"/>
      </w:rPr>
    </w:pPr>
  </w:p>
  <w:p w:rsidR="00EF4CC9" w:rsidRPr="008E77B5" w:rsidRDefault="00EF4CC9" w:rsidP="00A36694">
    <w:pPr>
      <w:pStyle w:val="Intestazione"/>
      <w:rPr>
        <w:b/>
        <w:sz w:val="28"/>
        <w:szCs w:val="28"/>
        <w:lang w:val="en-US"/>
      </w:rPr>
    </w:pPr>
    <w:r w:rsidRPr="008E77B5">
      <w:rPr>
        <w:b/>
        <w:sz w:val="32"/>
        <w:szCs w:val="32"/>
        <w:lang w:val="en-US"/>
      </w:rPr>
      <w:t>Working Group</w:t>
    </w:r>
    <w:r w:rsidRPr="008E77B5">
      <w:rPr>
        <w:b/>
        <w:sz w:val="28"/>
        <w:szCs w:val="28"/>
        <w:lang w:val="en-US"/>
      </w:rPr>
      <w:tab/>
    </w:r>
    <w:r w:rsidRPr="008E77B5">
      <w:rPr>
        <w:b/>
        <w:sz w:val="28"/>
        <w:szCs w:val="28"/>
        <w:lang w:val="en-US"/>
      </w:rPr>
      <w:tab/>
    </w:r>
  </w:p>
  <w:p w:rsidR="00EF4CC9" w:rsidRDefault="00EF4CC9" w:rsidP="008E77B5">
    <w:pPr>
      <w:pStyle w:val="Intestazione"/>
    </w:pPr>
    <w:r w:rsidRPr="008E77B5">
      <w:rPr>
        <w:b/>
        <w:sz w:val="32"/>
        <w:szCs w:val="32"/>
        <w:lang w:val="en-US"/>
      </w:rPr>
      <w:t>Traditional Chinese Medicine</w:t>
    </w:r>
    <w:r w:rsidR="009A0A73" w:rsidRPr="009A0A73"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24.6pt;margin-top:44.75pt;width:7.15pt;height:62.5pt;z-index:251660288;mso-height-percent:900;mso-position-horizontal-relative:left-margin-area;mso-position-vertical-relative:page;mso-height-percent:900;mso-height-relative:top-margin-area" fillcolor="#4bacc6 [3208]" strokecolor="#205867 [1608]"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4437"/>
    <w:multiLevelType w:val="hybridMultilevel"/>
    <w:tmpl w:val="DCC62BAE"/>
    <w:lvl w:ilvl="0" w:tplc="CCD0F5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A1411"/>
    <w:multiLevelType w:val="hybridMultilevel"/>
    <w:tmpl w:val="02ACFBDE"/>
    <w:lvl w:ilvl="0" w:tplc="3384A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E4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27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CC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01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26D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26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C8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63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3C83438"/>
    <w:multiLevelType w:val="hybridMultilevel"/>
    <w:tmpl w:val="31EC8F0C"/>
    <w:lvl w:ilvl="0" w:tplc="E634F87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AD3167"/>
    <w:multiLevelType w:val="hybridMultilevel"/>
    <w:tmpl w:val="1610DC66"/>
    <w:lvl w:ilvl="0" w:tplc="E634F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07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7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69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9EA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E5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65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C42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C3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8EF6A62"/>
    <w:multiLevelType w:val="hybridMultilevel"/>
    <w:tmpl w:val="04F22018"/>
    <w:lvl w:ilvl="0" w:tplc="89808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009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522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A0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C0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87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67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20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4E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B6697"/>
    <w:rsid w:val="00013BF6"/>
    <w:rsid w:val="000269E5"/>
    <w:rsid w:val="00071788"/>
    <w:rsid w:val="001E6B83"/>
    <w:rsid w:val="001F4B53"/>
    <w:rsid w:val="00235FEB"/>
    <w:rsid w:val="00260682"/>
    <w:rsid w:val="00261300"/>
    <w:rsid w:val="002B62EB"/>
    <w:rsid w:val="00333FA6"/>
    <w:rsid w:val="003350E7"/>
    <w:rsid w:val="003970AE"/>
    <w:rsid w:val="003A0847"/>
    <w:rsid w:val="003B45E9"/>
    <w:rsid w:val="003D2A2A"/>
    <w:rsid w:val="003D5E41"/>
    <w:rsid w:val="003E0B85"/>
    <w:rsid w:val="0043400C"/>
    <w:rsid w:val="00483EA4"/>
    <w:rsid w:val="004A3CCD"/>
    <w:rsid w:val="00502A93"/>
    <w:rsid w:val="00507B7B"/>
    <w:rsid w:val="00551787"/>
    <w:rsid w:val="00566FEC"/>
    <w:rsid w:val="005740FF"/>
    <w:rsid w:val="0058681B"/>
    <w:rsid w:val="00611951"/>
    <w:rsid w:val="00624505"/>
    <w:rsid w:val="006C3C9E"/>
    <w:rsid w:val="006D1781"/>
    <w:rsid w:val="00702B11"/>
    <w:rsid w:val="00712DEB"/>
    <w:rsid w:val="007B71DD"/>
    <w:rsid w:val="007C2C2E"/>
    <w:rsid w:val="007C77C1"/>
    <w:rsid w:val="007E3321"/>
    <w:rsid w:val="007F3868"/>
    <w:rsid w:val="00802A6F"/>
    <w:rsid w:val="00806439"/>
    <w:rsid w:val="008B10C1"/>
    <w:rsid w:val="008E77B5"/>
    <w:rsid w:val="009150F8"/>
    <w:rsid w:val="00981A30"/>
    <w:rsid w:val="009A0A73"/>
    <w:rsid w:val="009D75AF"/>
    <w:rsid w:val="00A36694"/>
    <w:rsid w:val="00A80D54"/>
    <w:rsid w:val="00AB37D1"/>
    <w:rsid w:val="00AB4CE2"/>
    <w:rsid w:val="00B21063"/>
    <w:rsid w:val="00B2334E"/>
    <w:rsid w:val="00B810FB"/>
    <w:rsid w:val="00C730CA"/>
    <w:rsid w:val="00C86CE7"/>
    <w:rsid w:val="00C971F4"/>
    <w:rsid w:val="00CB6697"/>
    <w:rsid w:val="00CD2BB6"/>
    <w:rsid w:val="00CF26A9"/>
    <w:rsid w:val="00D225E0"/>
    <w:rsid w:val="00D41BDA"/>
    <w:rsid w:val="00D41C6C"/>
    <w:rsid w:val="00D73C6B"/>
    <w:rsid w:val="00D8560A"/>
    <w:rsid w:val="00DB05B2"/>
    <w:rsid w:val="00E20272"/>
    <w:rsid w:val="00E515E3"/>
    <w:rsid w:val="00EB2050"/>
    <w:rsid w:val="00ED275F"/>
    <w:rsid w:val="00EF4CC9"/>
    <w:rsid w:val="00FB5BA4"/>
    <w:rsid w:val="00FC2106"/>
    <w:rsid w:val="00FE1C9A"/>
    <w:rsid w:val="00FF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5E0"/>
  </w:style>
  <w:style w:type="paragraph" w:styleId="Titolo1">
    <w:name w:val="heading 1"/>
    <w:basedOn w:val="Normale"/>
    <w:next w:val="Normale"/>
    <w:link w:val="Titolo1Carattere"/>
    <w:uiPriority w:val="9"/>
    <w:qFormat/>
    <w:rsid w:val="00CB6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6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697"/>
  </w:style>
  <w:style w:type="paragraph" w:styleId="Pidipagina">
    <w:name w:val="footer"/>
    <w:basedOn w:val="Normale"/>
    <w:link w:val="PidipaginaCarattere"/>
    <w:uiPriority w:val="99"/>
    <w:semiHidden/>
    <w:unhideWhenUsed/>
    <w:rsid w:val="00CB6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6697"/>
  </w:style>
  <w:style w:type="character" w:customStyle="1" w:styleId="Titolo1Carattere">
    <w:name w:val="Titolo 1 Carattere"/>
    <w:basedOn w:val="Carpredefinitoparagrafo"/>
    <w:link w:val="Titolo1"/>
    <w:uiPriority w:val="9"/>
    <w:rsid w:val="00CB6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69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B6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FD6F5-78E2-4D12-9716-EEB59018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otty</cp:lastModifiedBy>
  <cp:revision>8</cp:revision>
  <cp:lastPrinted>2012-11-08T14:32:00Z</cp:lastPrinted>
  <dcterms:created xsi:type="dcterms:W3CDTF">2012-11-05T17:56:00Z</dcterms:created>
  <dcterms:modified xsi:type="dcterms:W3CDTF">2012-11-08T14:32:00Z</dcterms:modified>
</cp:coreProperties>
</file>