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8A" w:rsidRPr="004B67C4" w:rsidRDefault="00110D97" w:rsidP="00110D97">
      <w:pPr>
        <w:jc w:val="center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4838700" cy="942968"/>
            <wp:effectExtent l="0" t="0" r="0" b="0"/>
            <wp:docPr id="2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003" cy="9488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C7F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2.9pt;margin-top:69.2pt;width:.05pt;height:.05pt;z-index:251657216;mso-position-horizontal-relative:page;mso-position-vertical-relative:page" filled="f" stroked="f" strokeweight="0">
            <v:textbox style="mso-rotate-with-shape:t;mso-fit-text-to-shape:t" inset="0,0,0,0">
              <w:txbxContent>
                <w:p w:rsidR="007B748A" w:rsidRPr="0061455D" w:rsidRDefault="007B748A" w:rsidP="007B748A">
                  <w:pPr>
                    <w:pStyle w:val="OrgName1"/>
                    <w:pBdr>
                      <w:bottom w:val="single" w:sz="4" w:space="1" w:color="auto"/>
                    </w:pBdr>
                    <w:jc w:val="center"/>
                    <w:rPr>
                      <w:color w:val="008000"/>
                    </w:rPr>
                  </w:pPr>
                  <w:r w:rsidRPr="0061455D">
                    <w:rPr>
                      <w:color w:val="008000"/>
                    </w:rPr>
                    <w:t xml:space="preserve">International </w:t>
                  </w:r>
                  <w:proofErr w:type="spellStart"/>
                  <w:r w:rsidRPr="0061455D">
                    <w:rPr>
                      <w:color w:val="008000"/>
                    </w:rPr>
                    <w:t>Micotherapy</w:t>
                  </w:r>
                  <w:proofErr w:type="spellEnd"/>
                  <w:r w:rsidRPr="0061455D">
                    <w:rPr>
                      <w:color w:val="008000"/>
                    </w:rPr>
                    <w:t xml:space="preserve"> </w:t>
                  </w:r>
                </w:p>
                <w:p w:rsidR="007B748A" w:rsidRPr="0061455D" w:rsidRDefault="007B748A" w:rsidP="007B748A">
                  <w:pPr>
                    <w:pStyle w:val="OrgName1"/>
                    <w:pBdr>
                      <w:bottom w:val="single" w:sz="4" w:space="1" w:color="auto"/>
                    </w:pBdr>
                    <w:jc w:val="center"/>
                    <w:rPr>
                      <w:color w:val="008000"/>
                    </w:rPr>
                  </w:pPr>
                  <w:proofErr w:type="spellStart"/>
                  <w:r w:rsidRPr="0061455D">
                    <w:rPr>
                      <w:color w:val="008000"/>
                    </w:rPr>
                    <w:t>Institute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="00B62C7F">
        <w:rPr>
          <w:noProof/>
          <w:lang w:eastAsia="it-IT"/>
        </w:rPr>
        <w:pict>
          <v:shape id="_x0000_s1027" type="#_x0000_t202" style="position:absolute;left:0;text-align:left;margin-left:130.1pt;margin-top:157.2pt;width:2.85pt;height:.05pt;z-index:251658240;mso-position-horizontal-relative:page;mso-position-vertical-relative:page" filled="f" stroked="f" strokeweight="0">
            <v:textbox style="mso-rotate-with-shape:t;mso-fit-text-to-shape:t" inset="0,0,0,0">
              <w:txbxContent>
                <w:p w:rsidR="007B748A" w:rsidRPr="00972A5D" w:rsidRDefault="007B748A" w:rsidP="007B748A">
                  <w:pPr>
                    <w:pStyle w:val="Masthead"/>
                    <w:jc w:val="center"/>
                    <w:rPr>
                      <w:i/>
                      <w:iCs/>
                      <w:color w:val="008000"/>
                      <w:sz w:val="40"/>
                      <w:szCs w:val="22"/>
                    </w:rPr>
                  </w:pPr>
                  <w:r w:rsidRPr="00972A5D">
                    <w:rPr>
                      <w:i/>
                      <w:iCs/>
                      <w:color w:val="008000"/>
                      <w:sz w:val="40"/>
                      <w:szCs w:val="22"/>
                    </w:rPr>
                    <w:t xml:space="preserve">MICOTERAPIA </w:t>
                  </w:r>
                </w:p>
                <w:p w:rsidR="007B748A" w:rsidRPr="00972A5D" w:rsidRDefault="007B748A" w:rsidP="007B748A">
                  <w:pPr>
                    <w:pStyle w:val="Masthead"/>
                    <w:jc w:val="center"/>
                    <w:rPr>
                      <w:i/>
                      <w:iCs/>
                      <w:color w:val="008000"/>
                      <w:sz w:val="40"/>
                      <w:szCs w:val="22"/>
                    </w:rPr>
                  </w:pPr>
                </w:p>
                <w:p w:rsidR="007B748A" w:rsidRPr="00972A5D" w:rsidRDefault="007B748A" w:rsidP="007B748A">
                  <w:pPr>
                    <w:pStyle w:val="Masthead"/>
                    <w:jc w:val="center"/>
                    <w:rPr>
                      <w:i/>
                      <w:iCs/>
                      <w:color w:val="008000"/>
                      <w:sz w:val="40"/>
                      <w:szCs w:val="22"/>
                    </w:rPr>
                  </w:pPr>
                  <w:r w:rsidRPr="00972A5D">
                    <w:rPr>
                      <w:i/>
                      <w:iCs/>
                      <w:color w:val="008000"/>
                      <w:sz w:val="40"/>
                      <w:szCs w:val="22"/>
                    </w:rPr>
                    <w:t>CORSO BASE</w:t>
                  </w:r>
                </w:p>
              </w:txbxContent>
            </v:textbox>
            <w10:wrap anchorx="page" anchory="page"/>
          </v:shape>
        </w:pict>
      </w:r>
    </w:p>
    <w:p w:rsidR="007B748A" w:rsidRDefault="007B748A" w:rsidP="007B748A">
      <w:pPr>
        <w:jc w:val="center"/>
        <w:rPr>
          <w:szCs w:val="24"/>
        </w:rPr>
      </w:pPr>
    </w:p>
    <w:p w:rsidR="007B748A" w:rsidRPr="00A911CC" w:rsidRDefault="007B748A" w:rsidP="007B748A">
      <w:pPr>
        <w:jc w:val="center"/>
        <w:rPr>
          <w:sz w:val="16"/>
          <w:szCs w:val="16"/>
        </w:rPr>
      </w:pPr>
      <w:r w:rsidRPr="00A911CC">
        <w:rPr>
          <w:sz w:val="16"/>
          <w:szCs w:val="16"/>
        </w:rPr>
        <w:t>In collaborazione con</w:t>
      </w:r>
    </w:p>
    <w:p w:rsidR="007B748A" w:rsidRPr="00A911CC" w:rsidRDefault="007B748A" w:rsidP="007B748A">
      <w:pPr>
        <w:jc w:val="center"/>
        <w:rPr>
          <w:sz w:val="16"/>
          <w:szCs w:val="16"/>
        </w:rPr>
      </w:pPr>
    </w:p>
    <w:p w:rsidR="007B748A" w:rsidRPr="00A911CC" w:rsidRDefault="00110D97" w:rsidP="007B748A">
      <w:pPr>
        <w:jc w:val="center"/>
        <w:rPr>
          <w:noProof/>
          <w:sz w:val="16"/>
          <w:szCs w:val="16"/>
          <w:lang w:eastAsia="it-IT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809625" cy="7905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48A" w:rsidRPr="00A911CC" w:rsidRDefault="007B748A" w:rsidP="007B748A">
      <w:pPr>
        <w:jc w:val="center"/>
        <w:rPr>
          <w:noProof/>
          <w:sz w:val="16"/>
          <w:szCs w:val="16"/>
          <w:lang w:eastAsia="it-IT"/>
        </w:rPr>
      </w:pPr>
    </w:p>
    <w:p w:rsidR="007B748A" w:rsidRPr="00A911CC" w:rsidRDefault="007B748A" w:rsidP="007B748A">
      <w:pPr>
        <w:jc w:val="center"/>
        <w:rPr>
          <w:sz w:val="16"/>
          <w:szCs w:val="16"/>
        </w:rPr>
      </w:pPr>
    </w:p>
    <w:p w:rsidR="007B748A" w:rsidRPr="00A911CC" w:rsidRDefault="007B748A" w:rsidP="00856C60">
      <w:pPr>
        <w:jc w:val="center"/>
        <w:rPr>
          <w:sz w:val="22"/>
          <w:szCs w:val="22"/>
        </w:rPr>
      </w:pPr>
      <w:r w:rsidRPr="00A911CC">
        <w:rPr>
          <w:sz w:val="22"/>
          <w:szCs w:val="22"/>
        </w:rPr>
        <w:t xml:space="preserve">E’ lieta di </w:t>
      </w:r>
      <w:proofErr w:type="spellStart"/>
      <w:r w:rsidRPr="00A911CC">
        <w:rPr>
          <w:sz w:val="22"/>
          <w:szCs w:val="22"/>
        </w:rPr>
        <w:t>invitarLa</w:t>
      </w:r>
      <w:proofErr w:type="spellEnd"/>
      <w:r w:rsidRPr="00A911CC">
        <w:rPr>
          <w:sz w:val="22"/>
          <w:szCs w:val="22"/>
        </w:rPr>
        <w:t xml:space="preserve"> alla Serata formativa di </w:t>
      </w:r>
      <w:proofErr w:type="spellStart"/>
      <w:r w:rsidRPr="00A911CC">
        <w:rPr>
          <w:sz w:val="22"/>
          <w:szCs w:val="22"/>
        </w:rPr>
        <w:t>Micoterapia</w:t>
      </w:r>
      <w:proofErr w:type="spellEnd"/>
      <w:r w:rsidRPr="00A911CC">
        <w:rPr>
          <w:sz w:val="22"/>
          <w:szCs w:val="22"/>
        </w:rPr>
        <w:t xml:space="preserve"> che si terrà</w:t>
      </w:r>
    </w:p>
    <w:p w:rsidR="007B748A" w:rsidRPr="00A911CC" w:rsidRDefault="001E6754" w:rsidP="007B748A">
      <w:pPr>
        <w:jc w:val="center"/>
        <w:rPr>
          <w:sz w:val="22"/>
          <w:szCs w:val="22"/>
        </w:rPr>
      </w:pPr>
      <w:r>
        <w:rPr>
          <w:sz w:val="22"/>
          <w:szCs w:val="22"/>
        </w:rPr>
        <w:t>Giovedì 08</w:t>
      </w:r>
      <w:r w:rsidR="0096561E">
        <w:rPr>
          <w:sz w:val="22"/>
          <w:szCs w:val="22"/>
        </w:rPr>
        <w:t xml:space="preserve"> maggio</w:t>
      </w:r>
      <w:r w:rsidR="007B748A">
        <w:rPr>
          <w:sz w:val="22"/>
          <w:szCs w:val="22"/>
        </w:rPr>
        <w:t xml:space="preserve"> 2014</w:t>
      </w:r>
      <w:r w:rsidR="00F230E3">
        <w:rPr>
          <w:sz w:val="22"/>
          <w:szCs w:val="22"/>
        </w:rPr>
        <w:t xml:space="preserve"> ore 19:3</w:t>
      </w:r>
      <w:r w:rsidR="007B748A" w:rsidRPr="00A911CC">
        <w:rPr>
          <w:sz w:val="22"/>
          <w:szCs w:val="22"/>
        </w:rPr>
        <w:t>0-22:30</w:t>
      </w:r>
    </w:p>
    <w:p w:rsidR="00F230E3" w:rsidRDefault="00F230E3" w:rsidP="007B748A">
      <w:pPr>
        <w:jc w:val="center"/>
        <w:rPr>
          <w:sz w:val="22"/>
          <w:szCs w:val="22"/>
        </w:rPr>
      </w:pPr>
    </w:p>
    <w:p w:rsidR="001E6754" w:rsidRPr="001E6754" w:rsidRDefault="00F230E3" w:rsidP="001E6754">
      <w:pPr>
        <w:jc w:val="center"/>
        <w:rPr>
          <w:sz w:val="22"/>
          <w:szCs w:val="22"/>
        </w:rPr>
      </w:pPr>
      <w:r>
        <w:rPr>
          <w:sz w:val="22"/>
          <w:szCs w:val="22"/>
        </w:rPr>
        <w:t>c/</w:t>
      </w:r>
      <w:r w:rsidR="0096561E">
        <w:rPr>
          <w:sz w:val="22"/>
          <w:szCs w:val="22"/>
        </w:rPr>
        <w:t xml:space="preserve">o </w:t>
      </w:r>
      <w:proofErr w:type="spellStart"/>
      <w:r w:rsidR="001E6754">
        <w:rPr>
          <w:sz w:val="22"/>
          <w:szCs w:val="22"/>
        </w:rPr>
        <w:t>D</w:t>
      </w:r>
      <w:r w:rsidR="001E6754" w:rsidRPr="001E6754">
        <w:rPr>
          <w:sz w:val="22"/>
          <w:szCs w:val="22"/>
        </w:rPr>
        <w:t>ibiomed</w:t>
      </w:r>
      <w:proofErr w:type="spellEnd"/>
      <w:r w:rsidR="001E6754">
        <w:rPr>
          <w:sz w:val="22"/>
          <w:szCs w:val="22"/>
        </w:rPr>
        <w:t xml:space="preserve"> </w:t>
      </w:r>
      <w:r w:rsidR="001E6754" w:rsidRPr="001E6754">
        <w:rPr>
          <w:sz w:val="22"/>
          <w:szCs w:val="22"/>
        </w:rPr>
        <w:t xml:space="preserve">- Studio Medico Specialistico </w:t>
      </w:r>
    </w:p>
    <w:p w:rsidR="00F230E3" w:rsidRDefault="001E6754" w:rsidP="001E6754">
      <w:pPr>
        <w:jc w:val="center"/>
        <w:rPr>
          <w:sz w:val="22"/>
          <w:szCs w:val="22"/>
        </w:rPr>
      </w:pPr>
      <w:r w:rsidRPr="001E6754">
        <w:rPr>
          <w:sz w:val="22"/>
          <w:szCs w:val="22"/>
        </w:rPr>
        <w:t>Via Tarsia 64 (Piazza Dante) Napoli</w:t>
      </w:r>
    </w:p>
    <w:p w:rsidR="001E6754" w:rsidRDefault="001E6754" w:rsidP="001E6754">
      <w:pPr>
        <w:jc w:val="center"/>
        <w:rPr>
          <w:sz w:val="32"/>
          <w:szCs w:val="32"/>
        </w:rPr>
      </w:pPr>
    </w:p>
    <w:p w:rsidR="000C57FB" w:rsidRDefault="00481835" w:rsidP="007B748A">
      <w:pPr>
        <w:jc w:val="center"/>
        <w:rPr>
          <w:i/>
          <w:iCs/>
          <w:color w:val="000000"/>
          <w:sz w:val="32"/>
          <w:szCs w:val="32"/>
        </w:rPr>
      </w:pPr>
      <w:r w:rsidRPr="000C57FB">
        <w:rPr>
          <w:i/>
          <w:sz w:val="32"/>
          <w:szCs w:val="32"/>
        </w:rPr>
        <w:t>I</w:t>
      </w:r>
      <w:r w:rsidR="0096561E" w:rsidRPr="000C57FB">
        <w:rPr>
          <w:sz w:val="32"/>
          <w:szCs w:val="32"/>
        </w:rPr>
        <w:t xml:space="preserve"> </w:t>
      </w:r>
      <w:r w:rsidRPr="000C57FB">
        <w:rPr>
          <w:i/>
          <w:iCs/>
          <w:color w:val="000000"/>
          <w:sz w:val="32"/>
          <w:szCs w:val="32"/>
        </w:rPr>
        <w:t>Funghi medicinali nel s</w:t>
      </w:r>
      <w:r w:rsidR="000C57FB">
        <w:rPr>
          <w:i/>
          <w:iCs/>
          <w:color w:val="000000"/>
          <w:sz w:val="32"/>
          <w:szCs w:val="32"/>
        </w:rPr>
        <w:t>ostegno del sistema immunitario</w:t>
      </w:r>
    </w:p>
    <w:p w:rsidR="007B748A" w:rsidRPr="000C57FB" w:rsidRDefault="00481835" w:rsidP="007B748A">
      <w:pPr>
        <w:jc w:val="center"/>
        <w:rPr>
          <w:b/>
          <w:sz w:val="32"/>
          <w:szCs w:val="32"/>
        </w:rPr>
      </w:pPr>
      <w:r w:rsidRPr="000C57FB">
        <w:rPr>
          <w:i/>
          <w:iCs/>
          <w:color w:val="000000"/>
          <w:sz w:val="32"/>
          <w:szCs w:val="32"/>
        </w:rPr>
        <w:t>e nelle patologie infiammatorie</w:t>
      </w:r>
    </w:p>
    <w:p w:rsidR="007B748A" w:rsidRPr="00856C60" w:rsidRDefault="007B748A" w:rsidP="007B748A">
      <w:pPr>
        <w:rPr>
          <w:i/>
          <w:iCs/>
          <w:color w:val="000000"/>
          <w:sz w:val="16"/>
          <w:szCs w:val="16"/>
        </w:rPr>
      </w:pPr>
    </w:p>
    <w:p w:rsidR="00481835" w:rsidRDefault="007B748A" w:rsidP="00856C60">
      <w:pPr>
        <w:jc w:val="center"/>
        <w:rPr>
          <w:i/>
          <w:iCs/>
          <w:color w:val="000000"/>
          <w:sz w:val="22"/>
          <w:szCs w:val="22"/>
        </w:rPr>
      </w:pPr>
      <w:r w:rsidRPr="00A911CC">
        <w:rPr>
          <w:i/>
          <w:iCs/>
          <w:color w:val="000000"/>
          <w:sz w:val="22"/>
          <w:szCs w:val="22"/>
        </w:rPr>
        <w:t>- Azi</w:t>
      </w:r>
      <w:r w:rsidR="00481835">
        <w:rPr>
          <w:i/>
          <w:iCs/>
          <w:color w:val="000000"/>
          <w:sz w:val="22"/>
          <w:szCs w:val="22"/>
        </w:rPr>
        <w:t>one immunomodulante e antinfiammatoria</w:t>
      </w:r>
      <w:r w:rsidRPr="00A911CC">
        <w:rPr>
          <w:i/>
          <w:iCs/>
          <w:color w:val="000000"/>
          <w:sz w:val="22"/>
          <w:szCs w:val="22"/>
        </w:rPr>
        <w:t xml:space="preserve"> </w:t>
      </w:r>
      <w:r w:rsidR="00481835">
        <w:rPr>
          <w:i/>
          <w:iCs/>
          <w:color w:val="000000"/>
          <w:sz w:val="22"/>
          <w:szCs w:val="22"/>
        </w:rPr>
        <w:t>–</w:t>
      </w:r>
    </w:p>
    <w:p w:rsidR="00481835" w:rsidRPr="00A911CC" w:rsidRDefault="00481835" w:rsidP="007B748A">
      <w:pPr>
        <w:jc w:val="center"/>
        <w:rPr>
          <w:i/>
          <w:iCs/>
          <w:color w:val="000000"/>
          <w:sz w:val="22"/>
          <w:szCs w:val="22"/>
        </w:rPr>
      </w:pPr>
    </w:p>
    <w:p w:rsidR="007B748A" w:rsidRPr="00A911CC" w:rsidRDefault="007B748A" w:rsidP="007B748A">
      <w:pPr>
        <w:rPr>
          <w:color w:val="000000"/>
          <w:sz w:val="22"/>
          <w:szCs w:val="22"/>
        </w:rPr>
      </w:pPr>
    </w:p>
    <w:p w:rsidR="007B748A" w:rsidRPr="006D7B38" w:rsidRDefault="007B748A" w:rsidP="006D7B38">
      <w:pPr>
        <w:rPr>
          <w:sz w:val="18"/>
          <w:szCs w:val="18"/>
        </w:rPr>
      </w:pPr>
      <w:r w:rsidRPr="00A911CC">
        <w:rPr>
          <w:b/>
          <w:sz w:val="18"/>
          <w:szCs w:val="18"/>
        </w:rPr>
        <w:t>PROGRAMMA:</w:t>
      </w:r>
      <w:r w:rsidRPr="00A911CC">
        <w:rPr>
          <w:b/>
          <w:sz w:val="18"/>
          <w:szCs w:val="18"/>
        </w:rPr>
        <w:tab/>
      </w:r>
    </w:p>
    <w:tbl>
      <w:tblPr>
        <w:tblW w:w="10533" w:type="dxa"/>
        <w:tblCellSpacing w:w="113" w:type="dxa"/>
        <w:tblLook w:val="04A0"/>
      </w:tblPr>
      <w:tblGrid>
        <w:gridCol w:w="1966"/>
        <w:gridCol w:w="508"/>
        <w:gridCol w:w="8059"/>
      </w:tblGrid>
      <w:tr w:rsidR="007B748A" w:rsidRPr="00A911CC" w:rsidTr="005C54CB">
        <w:trPr>
          <w:tblCellSpacing w:w="113" w:type="dxa"/>
        </w:trPr>
        <w:tc>
          <w:tcPr>
            <w:tcW w:w="1633" w:type="dxa"/>
          </w:tcPr>
          <w:p w:rsidR="007B748A" w:rsidRPr="00A911CC" w:rsidRDefault="00F230E3" w:rsidP="005C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19:3</w:t>
            </w:r>
            <w:r w:rsidR="007B748A" w:rsidRPr="00A911CC">
              <w:rPr>
                <w:sz w:val="18"/>
                <w:szCs w:val="18"/>
              </w:rPr>
              <w:t>0</w:t>
            </w:r>
            <w:r w:rsidR="00856C60">
              <w:rPr>
                <w:sz w:val="18"/>
                <w:szCs w:val="18"/>
              </w:rPr>
              <w:t xml:space="preserve"> - 20:00</w:t>
            </w:r>
          </w:p>
        </w:tc>
        <w:tc>
          <w:tcPr>
            <w:tcW w:w="236" w:type="dxa"/>
          </w:tcPr>
          <w:p w:rsidR="007B748A" w:rsidRPr="00A911CC" w:rsidRDefault="007B748A" w:rsidP="005C54CB">
            <w:pPr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-</w:t>
            </w:r>
          </w:p>
        </w:tc>
        <w:tc>
          <w:tcPr>
            <w:tcW w:w="7760" w:type="dxa"/>
          </w:tcPr>
          <w:p w:rsidR="00481835" w:rsidRPr="00EA7DCB" w:rsidRDefault="00386036" w:rsidP="005C54CB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Apericena</w:t>
            </w:r>
            <w:proofErr w:type="spellEnd"/>
            <w:r>
              <w:rPr>
                <w:sz w:val="20"/>
              </w:rPr>
              <w:t xml:space="preserve"> Vegano e Vegetar</w:t>
            </w:r>
            <w:r w:rsidR="00481835">
              <w:rPr>
                <w:sz w:val="20"/>
              </w:rPr>
              <w:t>iano</w:t>
            </w:r>
            <w:r>
              <w:rPr>
                <w:sz w:val="20"/>
              </w:rPr>
              <w:t xml:space="preserve"> di B</w:t>
            </w:r>
            <w:r w:rsidR="00856C60">
              <w:rPr>
                <w:sz w:val="20"/>
              </w:rPr>
              <w:t>envenuto</w:t>
            </w:r>
          </w:p>
        </w:tc>
      </w:tr>
      <w:tr w:rsidR="007B748A" w:rsidRPr="00A911CC" w:rsidTr="005C54CB">
        <w:trPr>
          <w:tblCellSpacing w:w="113" w:type="dxa"/>
        </w:trPr>
        <w:tc>
          <w:tcPr>
            <w:tcW w:w="1633" w:type="dxa"/>
          </w:tcPr>
          <w:p w:rsidR="007B748A" w:rsidRPr="00A911CC" w:rsidRDefault="00B611CD" w:rsidP="005C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20:00 – 20:</w:t>
            </w:r>
            <w:r w:rsidR="00856C60">
              <w:rPr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7B748A" w:rsidRPr="00A911CC" w:rsidRDefault="007B748A" w:rsidP="005C54CB">
            <w:pPr>
              <w:jc w:val="both"/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-</w:t>
            </w:r>
          </w:p>
        </w:tc>
        <w:tc>
          <w:tcPr>
            <w:tcW w:w="7760" w:type="dxa"/>
          </w:tcPr>
          <w:p w:rsidR="007B748A" w:rsidRPr="00EA7DCB" w:rsidRDefault="00856C60" w:rsidP="005C54CB">
            <w:pPr>
              <w:jc w:val="both"/>
              <w:rPr>
                <w:sz w:val="20"/>
              </w:rPr>
            </w:pPr>
            <w:r>
              <w:rPr>
                <w:sz w:val="20"/>
              </w:rPr>
              <w:t>Registrazione partecipanti</w:t>
            </w:r>
          </w:p>
        </w:tc>
      </w:tr>
      <w:tr w:rsidR="007B748A" w:rsidRPr="00A911CC" w:rsidTr="005C54CB">
        <w:trPr>
          <w:tblCellSpacing w:w="113" w:type="dxa"/>
        </w:trPr>
        <w:tc>
          <w:tcPr>
            <w:tcW w:w="1633" w:type="dxa"/>
          </w:tcPr>
          <w:p w:rsidR="007B748A" w:rsidRPr="00A911CC" w:rsidRDefault="00B611CD" w:rsidP="005C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20:30 </w:t>
            </w:r>
          </w:p>
        </w:tc>
        <w:tc>
          <w:tcPr>
            <w:tcW w:w="236" w:type="dxa"/>
          </w:tcPr>
          <w:p w:rsidR="007B748A" w:rsidRPr="00A911CC" w:rsidRDefault="007B748A" w:rsidP="005C54CB">
            <w:pPr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-</w:t>
            </w:r>
          </w:p>
        </w:tc>
        <w:tc>
          <w:tcPr>
            <w:tcW w:w="7760" w:type="dxa"/>
          </w:tcPr>
          <w:p w:rsidR="007B748A" w:rsidRPr="00EA7DCB" w:rsidRDefault="00856C60" w:rsidP="005C54CB">
            <w:pPr>
              <w:rPr>
                <w:sz w:val="20"/>
              </w:rPr>
            </w:pPr>
            <w:r w:rsidRPr="00EA7DCB">
              <w:rPr>
                <w:sz w:val="20"/>
              </w:rPr>
              <w:t>Inizio lavori</w:t>
            </w:r>
          </w:p>
        </w:tc>
      </w:tr>
      <w:tr w:rsidR="007B748A" w:rsidRPr="00A911CC" w:rsidTr="005C54CB">
        <w:trPr>
          <w:tblCellSpacing w:w="113" w:type="dxa"/>
        </w:trPr>
        <w:tc>
          <w:tcPr>
            <w:tcW w:w="1633" w:type="dxa"/>
          </w:tcPr>
          <w:p w:rsidR="007B748A" w:rsidRDefault="00B611CD" w:rsidP="005C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20:30 – 21:30</w:t>
            </w:r>
          </w:p>
          <w:p w:rsidR="00B611CD" w:rsidRPr="00A911CC" w:rsidRDefault="00B611CD" w:rsidP="005C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B748A" w:rsidRPr="00A911CC" w:rsidRDefault="007B748A" w:rsidP="005C54CB">
            <w:pPr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-</w:t>
            </w:r>
          </w:p>
        </w:tc>
        <w:tc>
          <w:tcPr>
            <w:tcW w:w="7760" w:type="dxa"/>
          </w:tcPr>
          <w:p w:rsidR="007B748A" w:rsidRPr="00EA7DCB" w:rsidRDefault="00856C60" w:rsidP="005C54CB">
            <w:pPr>
              <w:rPr>
                <w:sz w:val="20"/>
              </w:rPr>
            </w:pPr>
            <w:r w:rsidRPr="00EA7DCB">
              <w:rPr>
                <w:sz w:val="20"/>
              </w:rPr>
              <w:t xml:space="preserve">Introduzione alla </w:t>
            </w:r>
            <w:proofErr w:type="spellStart"/>
            <w:r w:rsidRPr="00EA7DCB">
              <w:rPr>
                <w:sz w:val="20"/>
              </w:rPr>
              <w:t>micoterapia</w:t>
            </w:r>
            <w:proofErr w:type="spellEnd"/>
            <w:r w:rsidRPr="00EA7DCB">
              <w:rPr>
                <w:sz w:val="20"/>
              </w:rPr>
              <w:t xml:space="preserve"> e differenza d'approcci</w:t>
            </w:r>
            <w:r>
              <w:rPr>
                <w:sz w:val="20"/>
              </w:rPr>
              <w:t xml:space="preserve">o terapeutico tra Oriente </w:t>
            </w:r>
            <w:r w:rsidRPr="00EA7DCB">
              <w:rPr>
                <w:sz w:val="20"/>
              </w:rPr>
              <w:t>e</w:t>
            </w:r>
            <w:r>
              <w:rPr>
                <w:sz w:val="20"/>
              </w:rPr>
              <w:t>d O</w:t>
            </w:r>
            <w:r w:rsidRPr="00EA7DCB">
              <w:rPr>
                <w:sz w:val="20"/>
              </w:rPr>
              <w:t>ccidente, ruolo dei funghi medicinali e molecole attive</w:t>
            </w:r>
            <w:r w:rsidR="007B748A" w:rsidRPr="00EA7DCB">
              <w:rPr>
                <w:sz w:val="20"/>
              </w:rPr>
              <w:tab/>
            </w:r>
            <w:r w:rsidR="007B748A" w:rsidRPr="00EA7DCB">
              <w:rPr>
                <w:sz w:val="20"/>
              </w:rPr>
              <w:tab/>
            </w:r>
          </w:p>
        </w:tc>
      </w:tr>
      <w:tr w:rsidR="007B748A" w:rsidRPr="00A911CC" w:rsidTr="005C54CB">
        <w:trPr>
          <w:tblCellSpacing w:w="113" w:type="dxa"/>
        </w:trPr>
        <w:tc>
          <w:tcPr>
            <w:tcW w:w="1633" w:type="dxa"/>
          </w:tcPr>
          <w:p w:rsidR="007B748A" w:rsidRPr="00A911CC" w:rsidRDefault="00B611CD" w:rsidP="005C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21:30 – 22:30</w:t>
            </w:r>
          </w:p>
        </w:tc>
        <w:tc>
          <w:tcPr>
            <w:tcW w:w="236" w:type="dxa"/>
          </w:tcPr>
          <w:p w:rsidR="007B748A" w:rsidRPr="00A911CC" w:rsidRDefault="007B748A" w:rsidP="005C54CB">
            <w:pPr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-</w:t>
            </w:r>
          </w:p>
        </w:tc>
        <w:tc>
          <w:tcPr>
            <w:tcW w:w="7760" w:type="dxa"/>
          </w:tcPr>
          <w:p w:rsidR="00B611CD" w:rsidRDefault="00856C60" w:rsidP="005C54CB">
            <w:pPr>
              <w:rPr>
                <w:sz w:val="20"/>
              </w:rPr>
            </w:pPr>
            <w:r w:rsidRPr="00EA7DCB">
              <w:rPr>
                <w:sz w:val="20"/>
              </w:rPr>
              <w:t xml:space="preserve">Funghi medicinali a </w:t>
            </w:r>
            <w:r>
              <w:rPr>
                <w:sz w:val="20"/>
              </w:rPr>
              <w:t xml:space="preserve">supporto delle patologie </w:t>
            </w:r>
            <w:r w:rsidRPr="00EA7DCB">
              <w:rPr>
                <w:sz w:val="20"/>
              </w:rPr>
              <w:t>infiammator</w:t>
            </w:r>
            <w:r w:rsidR="00982FC7">
              <w:rPr>
                <w:sz w:val="20"/>
              </w:rPr>
              <w:t>ie</w:t>
            </w:r>
            <w:r w:rsidR="00B611CD">
              <w:rPr>
                <w:sz w:val="20"/>
              </w:rPr>
              <w:t>:</w:t>
            </w:r>
          </w:p>
          <w:p w:rsidR="007B748A" w:rsidRPr="00EA7DCB" w:rsidRDefault="00B611CD" w:rsidP="005C54CB">
            <w:pPr>
              <w:rPr>
                <w:sz w:val="20"/>
              </w:rPr>
            </w:pPr>
            <w:r>
              <w:rPr>
                <w:sz w:val="20"/>
              </w:rPr>
              <w:t>Allergie</w:t>
            </w:r>
            <w:r w:rsidR="00982FC7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982FC7">
              <w:rPr>
                <w:sz w:val="20"/>
              </w:rPr>
              <w:t xml:space="preserve"> Intolleranze alimentari - Permeabilità intestinale -</w:t>
            </w:r>
            <w:r>
              <w:rPr>
                <w:sz w:val="20"/>
              </w:rPr>
              <w:t xml:space="preserve"> Candidosi sistemiche -Autoimmunità</w:t>
            </w:r>
            <w:bookmarkStart w:id="0" w:name="_GoBack"/>
            <w:bookmarkEnd w:id="0"/>
          </w:p>
        </w:tc>
      </w:tr>
      <w:tr w:rsidR="007B748A" w:rsidRPr="00A911CC" w:rsidTr="005C54CB">
        <w:trPr>
          <w:tblCellSpacing w:w="113" w:type="dxa"/>
        </w:trPr>
        <w:tc>
          <w:tcPr>
            <w:tcW w:w="1633" w:type="dxa"/>
          </w:tcPr>
          <w:p w:rsidR="007B748A" w:rsidRPr="00A911CC" w:rsidRDefault="007B748A" w:rsidP="005C54C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7B748A" w:rsidRDefault="007B748A" w:rsidP="005C54CB">
            <w:pPr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-</w:t>
            </w:r>
          </w:p>
          <w:p w:rsidR="00033977" w:rsidRDefault="00033977" w:rsidP="005C54CB">
            <w:pPr>
              <w:rPr>
                <w:sz w:val="18"/>
                <w:szCs w:val="18"/>
              </w:rPr>
            </w:pPr>
          </w:p>
          <w:p w:rsidR="00033977" w:rsidRDefault="001C7C23" w:rsidP="005C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33977" w:rsidRDefault="00033977" w:rsidP="005C54CB">
            <w:pPr>
              <w:rPr>
                <w:sz w:val="18"/>
                <w:szCs w:val="18"/>
              </w:rPr>
            </w:pPr>
          </w:p>
          <w:p w:rsidR="00033977" w:rsidRDefault="00033977" w:rsidP="005C54CB">
            <w:pPr>
              <w:rPr>
                <w:sz w:val="18"/>
                <w:szCs w:val="18"/>
              </w:rPr>
            </w:pPr>
          </w:p>
          <w:p w:rsidR="00033977" w:rsidRPr="00A911CC" w:rsidRDefault="00033977" w:rsidP="005C54CB">
            <w:pPr>
              <w:rPr>
                <w:sz w:val="18"/>
                <w:szCs w:val="18"/>
              </w:rPr>
            </w:pPr>
          </w:p>
        </w:tc>
        <w:tc>
          <w:tcPr>
            <w:tcW w:w="7760" w:type="dxa"/>
          </w:tcPr>
          <w:p w:rsidR="00033977" w:rsidRDefault="001C7C23" w:rsidP="005C54CB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856C60" w:rsidRPr="00EA7DCB">
              <w:rPr>
                <w:sz w:val="20"/>
              </w:rPr>
              <w:t>eccanismo d'azione dei funghi</w:t>
            </w:r>
          </w:p>
          <w:p w:rsidR="00033977" w:rsidRDefault="00033977" w:rsidP="005C54CB">
            <w:pPr>
              <w:rPr>
                <w:sz w:val="20"/>
              </w:rPr>
            </w:pPr>
          </w:p>
          <w:p w:rsidR="00856C60" w:rsidRDefault="00856C60" w:rsidP="00856C60">
            <w:pPr>
              <w:rPr>
                <w:sz w:val="20"/>
              </w:rPr>
            </w:pPr>
            <w:r>
              <w:rPr>
                <w:sz w:val="20"/>
              </w:rPr>
              <w:t xml:space="preserve">Linee guida sull’utilizzo dei funghi a supporto di patologie </w:t>
            </w:r>
          </w:p>
          <w:p w:rsidR="007B748A" w:rsidRPr="00EA7DCB" w:rsidRDefault="00856C60" w:rsidP="00856C60">
            <w:pPr>
              <w:rPr>
                <w:sz w:val="20"/>
              </w:rPr>
            </w:pPr>
            <w:r>
              <w:rPr>
                <w:sz w:val="20"/>
              </w:rPr>
              <w:t>virali, infiammatorie, allergiche e autoimmuni</w:t>
            </w:r>
            <w:r w:rsidR="007B748A" w:rsidRPr="00EA7DCB">
              <w:rPr>
                <w:sz w:val="20"/>
              </w:rPr>
              <w:tab/>
            </w:r>
            <w:r w:rsidR="007B748A" w:rsidRPr="00EA7DCB">
              <w:rPr>
                <w:sz w:val="20"/>
              </w:rPr>
              <w:tab/>
            </w:r>
          </w:p>
        </w:tc>
      </w:tr>
    </w:tbl>
    <w:p w:rsidR="007B748A" w:rsidRPr="00A911CC" w:rsidRDefault="007B748A" w:rsidP="007B748A">
      <w:pPr>
        <w:jc w:val="both"/>
        <w:rPr>
          <w:sz w:val="18"/>
          <w:szCs w:val="18"/>
        </w:rPr>
      </w:pP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</w:r>
      <w:r w:rsidRPr="00A911CC">
        <w:rPr>
          <w:sz w:val="18"/>
          <w:szCs w:val="18"/>
        </w:rPr>
        <w:tab/>
        <w:t xml:space="preserve">   </w:t>
      </w:r>
    </w:p>
    <w:tbl>
      <w:tblPr>
        <w:tblW w:w="0" w:type="auto"/>
        <w:tblLook w:val="04A0"/>
      </w:tblPr>
      <w:tblGrid>
        <w:gridCol w:w="1739"/>
        <w:gridCol w:w="8115"/>
      </w:tblGrid>
      <w:tr w:rsidR="007B748A" w:rsidRPr="00A911CC" w:rsidTr="00F230E3">
        <w:tc>
          <w:tcPr>
            <w:tcW w:w="1739" w:type="dxa"/>
          </w:tcPr>
          <w:p w:rsidR="007B748A" w:rsidRPr="00A911CC" w:rsidRDefault="007B748A" w:rsidP="005C54CB">
            <w:pPr>
              <w:jc w:val="both"/>
              <w:rPr>
                <w:sz w:val="18"/>
                <w:szCs w:val="18"/>
              </w:rPr>
            </w:pPr>
            <w:r w:rsidRPr="00A911CC">
              <w:rPr>
                <w:sz w:val="18"/>
                <w:szCs w:val="18"/>
              </w:rPr>
              <w:t>Relatori:</w:t>
            </w:r>
          </w:p>
        </w:tc>
        <w:tc>
          <w:tcPr>
            <w:tcW w:w="8115" w:type="dxa"/>
          </w:tcPr>
          <w:p w:rsidR="00033977" w:rsidRDefault="007B748A" w:rsidP="005C54CB">
            <w:pPr>
              <w:jc w:val="both"/>
              <w:rPr>
                <w:b/>
                <w:sz w:val="18"/>
                <w:szCs w:val="18"/>
              </w:rPr>
            </w:pPr>
            <w:r w:rsidRPr="00A911CC">
              <w:rPr>
                <w:b/>
                <w:sz w:val="18"/>
                <w:szCs w:val="18"/>
              </w:rPr>
              <w:t xml:space="preserve">Dott.ssa Isa </w:t>
            </w:r>
            <w:proofErr w:type="spellStart"/>
            <w:r w:rsidRPr="00A911CC">
              <w:rPr>
                <w:b/>
                <w:sz w:val="18"/>
                <w:szCs w:val="18"/>
              </w:rPr>
              <w:t>Francalanci</w:t>
            </w:r>
            <w:proofErr w:type="spellEnd"/>
          </w:p>
          <w:p w:rsidR="007B748A" w:rsidRPr="00033977" w:rsidRDefault="00033977" w:rsidP="005C54CB">
            <w:pPr>
              <w:jc w:val="both"/>
              <w:rPr>
                <w:sz w:val="18"/>
                <w:szCs w:val="18"/>
              </w:rPr>
            </w:pPr>
            <w:r w:rsidRPr="00033977">
              <w:rPr>
                <w:sz w:val="18"/>
                <w:szCs w:val="18"/>
              </w:rPr>
              <w:t>Biologa</w:t>
            </w:r>
            <w:r w:rsidR="00B611CD">
              <w:rPr>
                <w:sz w:val="18"/>
                <w:szCs w:val="18"/>
              </w:rPr>
              <w:t xml:space="preserve"> Ricercatrice</w:t>
            </w:r>
            <w:r w:rsidR="001C7C23">
              <w:rPr>
                <w:sz w:val="18"/>
                <w:szCs w:val="18"/>
              </w:rPr>
              <w:t xml:space="preserve"> N</w:t>
            </w:r>
            <w:r w:rsidRPr="00033977">
              <w:rPr>
                <w:sz w:val="18"/>
                <w:szCs w:val="18"/>
              </w:rPr>
              <w:t xml:space="preserve">utrizionista esperta in </w:t>
            </w:r>
            <w:proofErr w:type="spellStart"/>
            <w:r w:rsidRPr="00033977">
              <w:rPr>
                <w:sz w:val="18"/>
                <w:szCs w:val="18"/>
              </w:rPr>
              <w:t>micoterapia</w:t>
            </w:r>
            <w:proofErr w:type="spellEnd"/>
          </w:p>
          <w:p w:rsidR="007B748A" w:rsidRPr="00A911CC" w:rsidRDefault="007B748A" w:rsidP="005C54CB">
            <w:pPr>
              <w:jc w:val="both"/>
              <w:rPr>
                <w:sz w:val="18"/>
                <w:szCs w:val="18"/>
              </w:rPr>
            </w:pPr>
          </w:p>
        </w:tc>
      </w:tr>
    </w:tbl>
    <w:p w:rsidR="007B748A" w:rsidRPr="00507934" w:rsidRDefault="007B748A" w:rsidP="00386036">
      <w:pPr>
        <w:rPr>
          <w:sz w:val="18"/>
          <w:szCs w:val="18"/>
        </w:rPr>
      </w:pPr>
    </w:p>
    <w:p w:rsidR="00856C60" w:rsidRDefault="007B748A" w:rsidP="007B748A">
      <w:pPr>
        <w:rPr>
          <w:rFonts w:ascii="Times New Roman" w:hAnsi="Times New Roman"/>
          <w:b/>
          <w:sz w:val="18"/>
          <w:szCs w:val="18"/>
        </w:rPr>
      </w:pPr>
      <w:r w:rsidRPr="00A911CC">
        <w:rPr>
          <w:rFonts w:ascii="Times New Roman" w:hAnsi="Times New Roman"/>
          <w:b/>
          <w:sz w:val="18"/>
          <w:szCs w:val="18"/>
        </w:rPr>
        <w:t>SERATA A NUMERO CHIUSO.</w:t>
      </w:r>
    </w:p>
    <w:p w:rsidR="007101B3" w:rsidRPr="00856C60" w:rsidRDefault="007B748A" w:rsidP="00856C60">
      <w:pPr>
        <w:rPr>
          <w:rFonts w:ascii="Times New Roman" w:hAnsi="Times New Roman"/>
          <w:b/>
          <w:sz w:val="18"/>
          <w:szCs w:val="18"/>
        </w:rPr>
      </w:pPr>
      <w:r w:rsidRPr="00856C60">
        <w:rPr>
          <w:rFonts w:ascii="Times New Roman" w:hAnsi="Times New Roman"/>
          <w:b/>
          <w:sz w:val="18"/>
          <w:szCs w:val="18"/>
        </w:rPr>
        <w:t>La preghiamo perciò di inoltrare cortese pren</w:t>
      </w:r>
      <w:r w:rsidR="001E6754">
        <w:rPr>
          <w:rFonts w:ascii="Times New Roman" w:hAnsi="Times New Roman"/>
          <w:b/>
          <w:sz w:val="18"/>
          <w:szCs w:val="18"/>
        </w:rPr>
        <w:t>otazione entro e non oltre il 06</w:t>
      </w:r>
      <w:r w:rsidR="00956F6E">
        <w:rPr>
          <w:rFonts w:ascii="Times New Roman" w:hAnsi="Times New Roman"/>
          <w:b/>
          <w:sz w:val="18"/>
          <w:szCs w:val="18"/>
        </w:rPr>
        <w:t>/05</w:t>
      </w:r>
      <w:r w:rsidR="006D7B38" w:rsidRPr="00856C60">
        <w:rPr>
          <w:rFonts w:ascii="Times New Roman" w:hAnsi="Times New Roman"/>
          <w:b/>
          <w:sz w:val="18"/>
          <w:szCs w:val="18"/>
        </w:rPr>
        <w:t>/14</w:t>
      </w:r>
      <w:r w:rsidRPr="00856C60">
        <w:rPr>
          <w:rFonts w:ascii="Times New Roman" w:hAnsi="Times New Roman"/>
          <w:b/>
          <w:sz w:val="18"/>
          <w:szCs w:val="18"/>
        </w:rPr>
        <w:t xml:space="preserve"> via telefono allo 045/6702707, via fax allo 045/6753771 o</w:t>
      </w:r>
      <w:r w:rsidR="00956F6E">
        <w:rPr>
          <w:rFonts w:ascii="Times New Roman" w:hAnsi="Times New Roman"/>
          <w:b/>
          <w:sz w:val="18"/>
          <w:szCs w:val="18"/>
        </w:rPr>
        <w:t xml:space="preserve"> via</w:t>
      </w:r>
      <w:r w:rsidRPr="00856C60">
        <w:rPr>
          <w:rFonts w:ascii="Times New Roman" w:hAnsi="Times New Roman"/>
          <w:b/>
          <w:sz w:val="18"/>
          <w:szCs w:val="18"/>
        </w:rPr>
        <w:t xml:space="preserve"> mail </w:t>
      </w:r>
      <w:r w:rsidR="00956F6E">
        <w:rPr>
          <w:rFonts w:ascii="Times New Roman" w:hAnsi="Times New Roman"/>
          <w:b/>
          <w:sz w:val="18"/>
          <w:szCs w:val="18"/>
        </w:rPr>
        <w:t>(</w:t>
      </w:r>
      <w:hyperlink r:id="rId8" w:history="1">
        <w:r w:rsidRPr="00856C60">
          <w:rPr>
            <w:rStyle w:val="Collegamentoipertestuale"/>
            <w:rFonts w:ascii="Times New Roman" w:eastAsiaTheme="majorEastAsia" w:hAnsi="Times New Roman"/>
            <w:b/>
            <w:color w:val="auto"/>
            <w:sz w:val="18"/>
            <w:szCs w:val="18"/>
          </w:rPr>
          <w:t>freelandit@libero.it</w:t>
        </w:r>
      </w:hyperlink>
      <w:r w:rsidR="00956F6E">
        <w:rPr>
          <w:rStyle w:val="Collegamentoipertestuale"/>
          <w:rFonts w:ascii="Times New Roman" w:eastAsiaTheme="majorEastAsia" w:hAnsi="Times New Roman"/>
          <w:b/>
          <w:color w:val="auto"/>
          <w:sz w:val="18"/>
          <w:szCs w:val="18"/>
        </w:rPr>
        <w:t>)</w:t>
      </w:r>
      <w:r w:rsidR="00507934" w:rsidRPr="00856C60">
        <w:rPr>
          <w:rFonts w:ascii="Times New Roman" w:hAnsi="Times New Roman"/>
          <w:b/>
          <w:sz w:val="18"/>
          <w:szCs w:val="18"/>
        </w:rPr>
        <w:t>.</w:t>
      </w:r>
      <w:r w:rsidRPr="00856C60">
        <w:rPr>
          <w:rFonts w:ascii="Times New Roman" w:hAnsi="Times New Roman"/>
          <w:b/>
          <w:sz w:val="18"/>
          <w:szCs w:val="18"/>
        </w:rPr>
        <w:t xml:space="preserve"> </w:t>
      </w:r>
      <w:r w:rsidR="00507934" w:rsidRPr="00856C60">
        <w:rPr>
          <w:rFonts w:ascii="Times New Roman" w:hAnsi="Times New Roman"/>
          <w:b/>
          <w:sz w:val="18"/>
          <w:szCs w:val="18"/>
        </w:rPr>
        <w:t>S</w:t>
      </w:r>
      <w:r w:rsidR="006D7B38" w:rsidRPr="00856C60">
        <w:rPr>
          <w:rFonts w:ascii="Times New Roman" w:hAnsi="Times New Roman"/>
          <w:b/>
          <w:sz w:val="18"/>
          <w:szCs w:val="18"/>
        </w:rPr>
        <w:t>i necessità della prenotazione in quanto</w:t>
      </w:r>
      <w:r w:rsidR="00507934" w:rsidRPr="00856C60">
        <w:rPr>
          <w:rFonts w:ascii="Times New Roman" w:hAnsi="Times New Roman"/>
          <w:b/>
          <w:sz w:val="18"/>
          <w:szCs w:val="18"/>
        </w:rPr>
        <w:t xml:space="preserve"> sia l’</w:t>
      </w:r>
      <w:proofErr w:type="spellStart"/>
      <w:r w:rsidR="00507934" w:rsidRPr="00856C60">
        <w:rPr>
          <w:rFonts w:ascii="Times New Roman" w:hAnsi="Times New Roman"/>
          <w:b/>
          <w:sz w:val="18"/>
          <w:szCs w:val="18"/>
        </w:rPr>
        <w:t>Apericena</w:t>
      </w:r>
      <w:proofErr w:type="spellEnd"/>
      <w:r w:rsidR="00507934" w:rsidRPr="00856C60">
        <w:rPr>
          <w:rFonts w:ascii="Times New Roman" w:hAnsi="Times New Roman"/>
          <w:b/>
          <w:sz w:val="18"/>
          <w:szCs w:val="18"/>
        </w:rPr>
        <w:t xml:space="preserve"> ch</w:t>
      </w:r>
      <w:r w:rsidR="00856C60" w:rsidRPr="00856C60">
        <w:rPr>
          <w:rFonts w:ascii="Times New Roman" w:hAnsi="Times New Roman"/>
          <w:b/>
          <w:sz w:val="18"/>
          <w:szCs w:val="18"/>
        </w:rPr>
        <w:t>e la serata sono completamente g</w:t>
      </w:r>
      <w:r w:rsidR="00507934" w:rsidRPr="00856C60">
        <w:rPr>
          <w:rFonts w:ascii="Times New Roman" w:hAnsi="Times New Roman"/>
          <w:b/>
          <w:sz w:val="18"/>
          <w:szCs w:val="18"/>
        </w:rPr>
        <w:t>ratuite</w:t>
      </w:r>
      <w:r w:rsidR="006D7B38" w:rsidRPr="00856C60">
        <w:rPr>
          <w:rFonts w:ascii="Times New Roman" w:hAnsi="Times New Roman"/>
          <w:b/>
          <w:sz w:val="18"/>
          <w:szCs w:val="18"/>
        </w:rPr>
        <w:t xml:space="preserve"> e</w:t>
      </w:r>
      <w:r w:rsidR="00856C60" w:rsidRPr="00856C60">
        <w:rPr>
          <w:rFonts w:ascii="Times New Roman" w:hAnsi="Times New Roman"/>
          <w:b/>
          <w:sz w:val="18"/>
          <w:szCs w:val="18"/>
        </w:rPr>
        <w:t xml:space="preserve">d offerte da </w:t>
      </w:r>
      <w:proofErr w:type="spellStart"/>
      <w:r w:rsidR="00856C60" w:rsidRPr="00856C60">
        <w:rPr>
          <w:rFonts w:ascii="Times New Roman" w:hAnsi="Times New Roman"/>
          <w:b/>
          <w:sz w:val="18"/>
          <w:szCs w:val="18"/>
        </w:rPr>
        <w:t>Freeland</w:t>
      </w:r>
      <w:proofErr w:type="spellEnd"/>
      <w:r w:rsidR="00856C60" w:rsidRPr="00856C60">
        <w:rPr>
          <w:rFonts w:ascii="Times New Roman" w:hAnsi="Times New Roman"/>
          <w:b/>
          <w:sz w:val="18"/>
          <w:szCs w:val="18"/>
        </w:rPr>
        <w:t xml:space="preserve"> </w:t>
      </w:r>
      <w:r w:rsidR="00EB2452" w:rsidRPr="00856C60">
        <w:rPr>
          <w:rFonts w:ascii="Times New Roman" w:hAnsi="Times New Roman"/>
          <w:b/>
          <w:sz w:val="18"/>
          <w:szCs w:val="18"/>
        </w:rPr>
        <w:t>quindi per motivi di organizzazi</w:t>
      </w:r>
      <w:r w:rsidR="00856C60" w:rsidRPr="00856C60">
        <w:rPr>
          <w:rFonts w:ascii="Times New Roman" w:hAnsi="Times New Roman"/>
          <w:b/>
          <w:sz w:val="18"/>
          <w:szCs w:val="18"/>
        </w:rPr>
        <w:t xml:space="preserve">one </w:t>
      </w:r>
      <w:r w:rsidR="00F230E3" w:rsidRPr="00856C60">
        <w:rPr>
          <w:rFonts w:ascii="Times New Roman" w:hAnsi="Times New Roman"/>
          <w:b/>
          <w:sz w:val="18"/>
          <w:szCs w:val="18"/>
        </w:rPr>
        <w:t>siete</w:t>
      </w:r>
      <w:r w:rsidR="00EB2452" w:rsidRPr="00856C60">
        <w:rPr>
          <w:rFonts w:ascii="Times New Roman" w:hAnsi="Times New Roman"/>
          <w:b/>
          <w:sz w:val="18"/>
          <w:szCs w:val="18"/>
        </w:rPr>
        <w:t xml:space="preserve"> pregati di attenervi a questa rego</w:t>
      </w:r>
      <w:r w:rsidR="00956F6E">
        <w:rPr>
          <w:rFonts w:ascii="Times New Roman" w:hAnsi="Times New Roman"/>
          <w:b/>
          <w:sz w:val="18"/>
          <w:szCs w:val="18"/>
        </w:rPr>
        <w:t xml:space="preserve">la </w:t>
      </w:r>
      <w:r w:rsidR="00507934" w:rsidRPr="00856C60">
        <w:rPr>
          <w:rFonts w:ascii="Times New Roman" w:hAnsi="Times New Roman"/>
          <w:b/>
          <w:sz w:val="18"/>
          <w:szCs w:val="18"/>
        </w:rPr>
        <w:t>e rispettare l’impegno una volta preso</w:t>
      </w:r>
      <w:r w:rsidR="00EB2452" w:rsidRPr="00856C60">
        <w:rPr>
          <w:rFonts w:ascii="Times New Roman" w:hAnsi="Times New Roman"/>
          <w:b/>
          <w:sz w:val="18"/>
          <w:szCs w:val="18"/>
        </w:rPr>
        <w:t>.</w:t>
      </w:r>
      <w:r w:rsidR="00507934" w:rsidRPr="00856C60">
        <w:rPr>
          <w:rFonts w:ascii="Times New Roman" w:hAnsi="Times New Roman"/>
          <w:b/>
          <w:sz w:val="18"/>
          <w:szCs w:val="18"/>
        </w:rPr>
        <w:t xml:space="preserve"> Grazie </w:t>
      </w:r>
      <w:proofErr w:type="spellStart"/>
      <w:r w:rsidR="00507934" w:rsidRPr="00856C60">
        <w:rPr>
          <w:rFonts w:ascii="Times New Roman" w:hAnsi="Times New Roman"/>
          <w:b/>
          <w:sz w:val="18"/>
          <w:szCs w:val="18"/>
        </w:rPr>
        <w:t>Freeland</w:t>
      </w:r>
      <w:proofErr w:type="spellEnd"/>
      <w:r w:rsidR="00507934" w:rsidRPr="00856C60">
        <w:rPr>
          <w:rFonts w:ascii="Times New Roman" w:hAnsi="Times New Roman"/>
          <w:b/>
          <w:sz w:val="18"/>
          <w:szCs w:val="18"/>
        </w:rPr>
        <w:t>.</w:t>
      </w:r>
    </w:p>
    <w:sectPr w:rsidR="007101B3" w:rsidRPr="00856C60" w:rsidSect="00EE51E8">
      <w:headerReference w:type="default" r:id="rId9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43D" w:rsidRDefault="0043143D" w:rsidP="006A225E">
      <w:r>
        <w:separator/>
      </w:r>
    </w:p>
  </w:endnote>
  <w:endnote w:type="continuationSeparator" w:id="0">
    <w:p w:rsidR="0043143D" w:rsidRDefault="0043143D" w:rsidP="006A2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43D" w:rsidRDefault="0043143D" w:rsidP="006A225E">
      <w:r>
        <w:separator/>
      </w:r>
    </w:p>
  </w:footnote>
  <w:footnote w:type="continuationSeparator" w:id="0">
    <w:p w:rsidR="0043143D" w:rsidRDefault="0043143D" w:rsidP="006A2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CC" w:rsidRDefault="0093133C">
    <w:pPr>
      <w:pStyle w:val="Intestazione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48A"/>
    <w:rsid w:val="00033977"/>
    <w:rsid w:val="000C57FB"/>
    <w:rsid w:val="00110D97"/>
    <w:rsid w:val="001C715F"/>
    <w:rsid w:val="001C7C23"/>
    <w:rsid w:val="001E6754"/>
    <w:rsid w:val="00267625"/>
    <w:rsid w:val="00386036"/>
    <w:rsid w:val="003C4186"/>
    <w:rsid w:val="0043143D"/>
    <w:rsid w:val="00481835"/>
    <w:rsid w:val="00507934"/>
    <w:rsid w:val="006A225E"/>
    <w:rsid w:val="006D7B38"/>
    <w:rsid w:val="007101B3"/>
    <w:rsid w:val="007150C6"/>
    <w:rsid w:val="007B748A"/>
    <w:rsid w:val="00856C60"/>
    <w:rsid w:val="0093133C"/>
    <w:rsid w:val="00956F6E"/>
    <w:rsid w:val="0096561E"/>
    <w:rsid w:val="00982FC7"/>
    <w:rsid w:val="009C54EB"/>
    <w:rsid w:val="009C6E5E"/>
    <w:rsid w:val="00B611CD"/>
    <w:rsid w:val="00B62C7F"/>
    <w:rsid w:val="00B740E7"/>
    <w:rsid w:val="00B90CA3"/>
    <w:rsid w:val="00C05F30"/>
    <w:rsid w:val="00C76B91"/>
    <w:rsid w:val="00CD3E49"/>
    <w:rsid w:val="00D20385"/>
    <w:rsid w:val="00EB2452"/>
    <w:rsid w:val="00F2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748A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74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sthead">
    <w:name w:val="Masthead"/>
    <w:basedOn w:val="Titolo1"/>
    <w:rsid w:val="007B748A"/>
    <w:pPr>
      <w:keepLines w:val="0"/>
      <w:pBdr>
        <w:bottom w:val="single" w:sz="4" w:space="1" w:color="auto"/>
      </w:pBdr>
      <w:spacing w:before="0"/>
    </w:pPr>
    <w:rPr>
      <w:rFonts w:ascii="Tahoma" w:eastAsia="Times New Roman" w:hAnsi="Tahoma" w:cs="Times New Roman"/>
      <w:bCs w:val="0"/>
      <w:color w:val="auto"/>
      <w:sz w:val="48"/>
      <w:szCs w:val="20"/>
    </w:rPr>
  </w:style>
  <w:style w:type="paragraph" w:customStyle="1" w:styleId="OrgName1">
    <w:name w:val="Org Name 1"/>
    <w:basedOn w:val="Normale"/>
    <w:rsid w:val="007B748A"/>
    <w:rPr>
      <w:b/>
      <w:kern w:val="28"/>
      <w:sz w:val="28"/>
    </w:rPr>
  </w:style>
  <w:style w:type="character" w:styleId="Collegamentoipertestuale">
    <w:name w:val="Hyperlink"/>
    <w:rsid w:val="007B74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74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48A"/>
    <w:rPr>
      <w:rFonts w:ascii="Tahoma" w:eastAsia="Times New Roman" w:hAnsi="Tahoma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7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48A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4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landit@liber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otty</cp:lastModifiedBy>
  <cp:revision>2</cp:revision>
  <cp:lastPrinted>2014-04-02T17:54:00Z</cp:lastPrinted>
  <dcterms:created xsi:type="dcterms:W3CDTF">2014-04-02T17:54:00Z</dcterms:created>
  <dcterms:modified xsi:type="dcterms:W3CDTF">2014-04-02T17:54:00Z</dcterms:modified>
</cp:coreProperties>
</file>